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1F" w14:textId="121B17A8" w:rsidR="00741EEF" w:rsidRDefault="00886113">
      <w:pPr>
        <w:widowControl/>
        <w:shd w:val="clear" w:color="auto" w:fill="FFFFFF"/>
        <w:rPr>
          <w:rFonts w:ascii="Roboto" w:eastAsia="Roboto" w:hAnsi="Roboto" w:cs="Roboto"/>
          <w:b/>
          <w:bCs/>
          <w:sz w:val="20"/>
          <w:szCs w:val="20"/>
        </w:rPr>
      </w:pPr>
      <w:r>
        <w:rPr>
          <w:rFonts w:ascii="Roboto" w:eastAsia="Roboto" w:hAnsi="Roboto" w:cs="Roboto"/>
          <w:b/>
          <w:bCs/>
          <w:sz w:val="20"/>
          <w:szCs w:val="20"/>
        </w:rPr>
        <w:t xml:space="preserve">Syllabus and Sample assignments </w:t>
      </w:r>
      <w:r w:rsidR="007675F7">
        <w:rPr>
          <w:rFonts w:ascii="Roboto" w:eastAsia="Roboto" w:hAnsi="Roboto" w:cs="Roboto"/>
          <w:b/>
          <w:bCs/>
          <w:sz w:val="20"/>
          <w:szCs w:val="20"/>
        </w:rPr>
        <w:t xml:space="preserve">for </w:t>
      </w:r>
      <w:r w:rsidR="007675F7" w:rsidRPr="007675F7">
        <w:rPr>
          <w:rFonts w:ascii="Roboto" w:eastAsia="Roboto" w:hAnsi="Roboto" w:cs="Roboto"/>
          <w:b/>
          <w:bCs/>
          <w:sz w:val="20"/>
          <w:szCs w:val="20"/>
        </w:rPr>
        <w:t>COMM 319W</w:t>
      </w:r>
    </w:p>
    <w:p w14:paraId="00000020" w14:textId="77777777" w:rsidR="00741EEF" w:rsidRDefault="00741EEF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</w:p>
    <w:p w14:paraId="00000021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b/>
          <w:bCs/>
          <w:sz w:val="20"/>
          <w:szCs w:val="20"/>
        </w:rPr>
      </w:pPr>
      <w:r>
        <w:rPr>
          <w:rFonts w:ascii="Roboto" w:eastAsia="Roboto" w:hAnsi="Roboto" w:cs="Roboto"/>
          <w:b/>
          <w:bCs/>
          <w:sz w:val="20"/>
          <w:szCs w:val="20"/>
        </w:rPr>
        <w:t>Communication Theory and Research</w:t>
      </w:r>
    </w:p>
    <w:p w14:paraId="00000022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b/>
          <w:bCs/>
          <w:sz w:val="20"/>
          <w:szCs w:val="20"/>
        </w:rPr>
      </w:pPr>
      <w:r>
        <w:rPr>
          <w:rFonts w:ascii="Roboto" w:eastAsia="Roboto" w:hAnsi="Roboto" w:cs="Roboto"/>
          <w:b/>
          <w:bCs/>
          <w:sz w:val="20"/>
          <w:szCs w:val="20"/>
        </w:rPr>
        <w:t>Lab 10: Stakeholder Identification and Analysis</w:t>
      </w:r>
    </w:p>
    <w:p w14:paraId="00000023" w14:textId="77777777" w:rsidR="00741EEF" w:rsidRDefault="00741EEF">
      <w:pPr>
        <w:widowControl/>
        <w:shd w:val="clear" w:color="auto" w:fill="FFFFFF"/>
        <w:rPr>
          <w:rFonts w:ascii="Roboto" w:eastAsia="Roboto" w:hAnsi="Roboto" w:cs="Roboto"/>
          <w:b/>
          <w:bCs/>
          <w:sz w:val="20"/>
          <w:szCs w:val="20"/>
        </w:rPr>
      </w:pPr>
    </w:p>
    <w:p w14:paraId="00000024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Instructions: For this lab, you will work with classmates who are in your Research</w:t>
      </w:r>
    </w:p>
    <w:p w14:paraId="00000025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Prospectus project team to produce a stakeholder rainbow. This tool is used to identify</w:t>
      </w:r>
    </w:p>
    <w:p w14:paraId="00000026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individuals and groups who could influence or be affected by a problem, to better</w:t>
      </w:r>
    </w:p>
    <w:p w14:paraId="00000027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understand a problem, the factors at play, and the options for action.</w:t>
      </w:r>
    </w:p>
    <w:p w14:paraId="00000028" w14:textId="77777777" w:rsidR="00741EEF" w:rsidRDefault="00741EEF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</w:p>
    <w:p w14:paraId="00000029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b/>
          <w:bCs/>
          <w:sz w:val="20"/>
          <w:szCs w:val="20"/>
        </w:rPr>
      </w:pPr>
      <w:r>
        <w:rPr>
          <w:rFonts w:ascii="Roboto" w:eastAsia="Roboto" w:hAnsi="Roboto" w:cs="Roboto"/>
          <w:b/>
          <w:bCs/>
          <w:sz w:val="20"/>
          <w:szCs w:val="20"/>
        </w:rPr>
        <w:t>Procedure:</w:t>
      </w:r>
    </w:p>
    <w:p w14:paraId="0000002A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1. As a group, identify the stakeholders (individuals, roles, or groups) who can influence</w:t>
      </w:r>
    </w:p>
    <w:p w14:paraId="0000002B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or be affected by the research problem your group has articulated.</w:t>
      </w:r>
    </w:p>
    <w:p w14:paraId="0000002C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2. For each stakeholder, write 1, 2, or 3 plus (+) or minus (-) signs to indicate whether the</w:t>
      </w:r>
    </w:p>
    <w:p w14:paraId="0000002D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proofErr w:type="gramStart"/>
      <w:r>
        <w:rPr>
          <w:rFonts w:ascii="Roboto" w:eastAsia="Roboto" w:hAnsi="Roboto" w:cs="Roboto"/>
          <w:sz w:val="20"/>
          <w:szCs w:val="20"/>
        </w:rPr>
        <w:t>stakeholder is</w:t>
      </w:r>
      <w:proofErr w:type="gramEnd"/>
      <w:r>
        <w:rPr>
          <w:rFonts w:ascii="Roboto" w:eastAsia="Roboto" w:hAnsi="Roboto" w:cs="Roboto"/>
          <w:sz w:val="20"/>
          <w:szCs w:val="20"/>
        </w:rPr>
        <w:t xml:space="preserve"> highly, moderately, or little affected by the problem or proposed action. Plus</w:t>
      </w:r>
    </w:p>
    <w:p w14:paraId="0000002E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signs indicate net gains resulting from the problem. Minus signs indicate net losses.</w:t>
      </w:r>
    </w:p>
    <w:p w14:paraId="0000002F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3. Now, use 1, 2, or 3 “I” signs to indicate whether each stakeholder has high (III),</w:t>
      </w:r>
    </w:p>
    <w:p w14:paraId="00000030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moderate (II), or little (I) influence on the problem.</w:t>
      </w:r>
    </w:p>
    <w:p w14:paraId="00000031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4. Create a rainbow diagram with three bands. In the smallest band, list the stakeholders</w:t>
      </w:r>
    </w:p>
    <w:p w14:paraId="00000032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little affected (+ or -). In the middle band, list the stakeholders moderately affected (++ or</w:t>
      </w:r>
    </w:p>
    <w:p w14:paraId="00000033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 xml:space="preserve">--). In the largest band, list the stakeholders </w:t>
      </w:r>
      <w:proofErr w:type="gramStart"/>
      <w:r>
        <w:rPr>
          <w:rFonts w:ascii="Roboto" w:eastAsia="Roboto" w:hAnsi="Roboto" w:cs="Roboto"/>
          <w:sz w:val="20"/>
          <w:szCs w:val="20"/>
        </w:rPr>
        <w:t>highly</w:t>
      </w:r>
      <w:proofErr w:type="gramEnd"/>
      <w:r>
        <w:rPr>
          <w:rFonts w:ascii="Roboto" w:eastAsia="Roboto" w:hAnsi="Roboto" w:cs="Roboto"/>
          <w:sz w:val="20"/>
          <w:szCs w:val="20"/>
        </w:rPr>
        <w:t xml:space="preserve"> affected (+++ or ---).</w:t>
      </w:r>
    </w:p>
    <w:p w14:paraId="00000034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5. Divide the bands into three equal wedges by drawing a line segment from the center of</w:t>
      </w:r>
    </w:p>
    <w:p w14:paraId="00000035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the base to the outer edge of the largest band. Move the stakeholders with high influence</w:t>
      </w:r>
    </w:p>
    <w:p w14:paraId="00000036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(III) to the rightmost wedge. Move the stakeholders with moderate influence (II) to the</w:t>
      </w:r>
    </w:p>
    <w:p w14:paraId="00000037" w14:textId="77777777" w:rsidR="00741EEF" w:rsidRDefault="00886113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middle wedge. Move the stakeholders with least influence (I) to the leftmost wedge. Go</w:t>
      </w:r>
    </w:p>
    <w:p w14:paraId="00000045" w14:textId="5E4304AA" w:rsidR="00741EEF" w:rsidRPr="007675F7" w:rsidRDefault="00886113" w:rsidP="007675F7">
      <w:pPr>
        <w:widowControl/>
        <w:shd w:val="clear" w:color="auto" w:fill="FFFFFF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to Participatory Action Research (p. 259) to view a sample Stakeholder Rainbow Diagram.</w:t>
      </w:r>
      <w:r>
        <w:rPr>
          <w:rFonts w:ascii="Roboto" w:eastAsia="Roboto" w:hAnsi="Roboto" w:cs="Roboto"/>
          <w:b/>
          <w:bCs/>
          <w:sz w:val="20"/>
          <w:szCs w:val="20"/>
        </w:rPr>
        <w:br/>
      </w:r>
    </w:p>
    <w:sectPr w:rsidR="00741EEF" w:rsidRPr="007675F7">
      <w:headerReference w:type="default" r:id="rId6"/>
      <w:pgSz w:w="12240" w:h="15840"/>
      <w:pgMar w:top="864" w:right="1440" w:bottom="864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E99AF" w14:textId="77777777" w:rsidR="00886113" w:rsidRDefault="00886113">
      <w:r>
        <w:separator/>
      </w:r>
    </w:p>
  </w:endnote>
  <w:endnote w:type="continuationSeparator" w:id="0">
    <w:p w14:paraId="1F0CA573" w14:textId="77777777" w:rsidR="00886113" w:rsidRDefault="00886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7BEC741A-1DE3-43B5-9080-CFBCFF8D6974}"/>
    <w:embedBold r:id="rId2" w:fontKey="{AA0798BA-6345-4548-8E0B-56804FFAE29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CEC08539-F387-4090-9974-0E99A77DCAD6}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4" w:fontKey="{9D8B47CD-A16C-486B-BDB5-00C6D1E9D3C1}"/>
    <w:embedBold r:id="rId5" w:fontKey="{27BCE2EC-021D-49D9-8000-8A4F2EDB4BE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0703349D-3FA1-424E-86A9-858998C2382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C6544" w14:textId="77777777" w:rsidR="00886113" w:rsidRDefault="00886113">
      <w:r>
        <w:separator/>
      </w:r>
    </w:p>
  </w:footnote>
  <w:footnote w:type="continuationSeparator" w:id="0">
    <w:p w14:paraId="5177ED47" w14:textId="77777777" w:rsidR="00886113" w:rsidRDefault="00886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7" w14:textId="77777777" w:rsidR="00741EEF" w:rsidRDefault="00741EE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72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EEF"/>
    <w:rsid w:val="00741EEF"/>
    <w:rsid w:val="007675F7"/>
    <w:rsid w:val="00886113"/>
    <w:rsid w:val="00A7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4E771"/>
  <w15:docId w15:val="{97A6A908-8A93-4C04-8376-E686C916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260</Words>
  <Characters>1485</Characters>
  <Application>Microsoft Office Word</Application>
  <DocSecurity>4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Sperling, Barbra</dc:creator>
  <cp:lastModifiedBy>Sperling, Barbra</cp:lastModifiedBy>
  <cp:revision>2</cp:revision>
  <dcterms:created xsi:type="dcterms:W3CDTF">2026-10-08T19:59:00Z</dcterms:created>
  <dcterms:modified xsi:type="dcterms:W3CDTF">2026-10-08T19:59:00Z</dcterms:modified>
</cp:coreProperties>
</file>