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9B82F" w14:textId="2F81E73A" w:rsidR="00224196" w:rsidRPr="00224196" w:rsidRDefault="00224196" w:rsidP="00224196">
      <w:pPr>
        <w:tabs>
          <w:tab w:val="left" w:pos="803"/>
        </w:tabs>
        <w:ind w:left="803" w:right="510" w:hanging="360"/>
        <w:jc w:val="center"/>
        <w:rPr>
          <w:b/>
          <w:bCs/>
          <w:sz w:val="24"/>
          <w:szCs w:val="24"/>
        </w:rPr>
      </w:pPr>
      <w:r w:rsidRPr="00224196">
        <w:rPr>
          <w:b/>
          <w:bCs/>
          <w:sz w:val="24"/>
          <w:szCs w:val="24"/>
        </w:rPr>
        <w:t xml:space="preserve">Readings for Hist 5840, Proseminar in </w:t>
      </w:r>
      <w:r w:rsidR="00856D5A" w:rsidRPr="00224196">
        <w:rPr>
          <w:b/>
          <w:bCs/>
          <w:sz w:val="24"/>
          <w:szCs w:val="24"/>
        </w:rPr>
        <w:t>History: Interpreting</w:t>
      </w:r>
      <w:r w:rsidRPr="00224196">
        <w:rPr>
          <w:b/>
          <w:bCs/>
          <w:sz w:val="24"/>
          <w:szCs w:val="24"/>
        </w:rPr>
        <w:t xml:space="preserve"> </w:t>
      </w:r>
      <w:r w:rsidR="00856D5A" w:rsidRPr="00224196">
        <w:rPr>
          <w:b/>
          <w:bCs/>
          <w:sz w:val="24"/>
          <w:szCs w:val="24"/>
        </w:rPr>
        <w:t>Identities in</w:t>
      </w:r>
      <w:r w:rsidRPr="00224196">
        <w:rPr>
          <w:b/>
          <w:bCs/>
          <w:sz w:val="24"/>
          <w:szCs w:val="24"/>
        </w:rPr>
        <w:t xml:space="preserve"> Ancient History</w:t>
      </w:r>
    </w:p>
    <w:p w14:paraId="27862D89" w14:textId="77777777" w:rsidR="00224196" w:rsidRDefault="00224196" w:rsidP="00224196">
      <w:pPr>
        <w:pStyle w:val="TableParagraph"/>
        <w:tabs>
          <w:tab w:val="left" w:pos="803"/>
        </w:tabs>
        <w:ind w:right="510" w:firstLine="0"/>
        <w:rPr>
          <w:rFonts w:asciiTheme="minorHAnsi" w:hAnsiTheme="minorHAnsi" w:cstheme="minorHAnsi"/>
          <w:sz w:val="24"/>
          <w:szCs w:val="24"/>
        </w:rPr>
      </w:pPr>
    </w:p>
    <w:p w14:paraId="04FAE792" w14:textId="542B987F" w:rsidR="00DC6DE5" w:rsidRPr="00844065" w:rsidRDefault="00DC6DE5">
      <w:pPr>
        <w:pStyle w:val="TableParagraph"/>
        <w:numPr>
          <w:ilvl w:val="0"/>
          <w:numId w:val="28"/>
        </w:numPr>
        <w:tabs>
          <w:tab w:val="left" w:pos="803"/>
        </w:tabs>
        <w:ind w:right="510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Lucy,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Sam,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2005,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“Ethnic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and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Cultural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Identities,”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The</w:t>
      </w:r>
      <w:r w:rsidRPr="00844065">
        <w:rPr>
          <w:rFonts w:asciiTheme="minorHAnsi" w:hAnsiTheme="minorHAnsi" w:cstheme="minorHAnsi"/>
          <w:i/>
          <w:spacing w:val="-1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Archaeology</w:t>
      </w:r>
      <w:r w:rsidRPr="00844065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of</w:t>
      </w:r>
      <w:r w:rsidRPr="00844065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Identity</w:t>
      </w:r>
      <w:r w:rsidRPr="00844065">
        <w:rPr>
          <w:rFonts w:asciiTheme="minorHAnsi" w:hAnsiTheme="minorHAnsi" w:cstheme="minorHAnsi"/>
          <w:sz w:val="24"/>
          <w:szCs w:val="24"/>
        </w:rPr>
        <w:t>,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86-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>109.</w:t>
      </w:r>
    </w:p>
    <w:p w14:paraId="28927FAB" w14:textId="77777777" w:rsidR="00DC6DE5" w:rsidRPr="00844065" w:rsidRDefault="00DC6DE5">
      <w:pPr>
        <w:pStyle w:val="TableParagraph"/>
        <w:numPr>
          <w:ilvl w:val="0"/>
          <w:numId w:val="28"/>
        </w:numPr>
        <w:tabs>
          <w:tab w:val="left" w:pos="803"/>
        </w:tabs>
        <w:spacing w:line="292" w:lineRule="exact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Smith,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Stuart,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2014,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“Identity,”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The</w:t>
      </w:r>
      <w:r w:rsidRPr="00844065">
        <w:rPr>
          <w:rFonts w:asciiTheme="minorHAnsi" w:hAnsiTheme="minorHAnsi" w:cstheme="minorHAnsi"/>
          <w:i/>
          <w:spacing w:val="-8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Oxford</w:t>
      </w:r>
      <w:r w:rsidRPr="00844065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Handbook</w:t>
      </w:r>
      <w:r w:rsidRPr="00844065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of</w:t>
      </w:r>
      <w:r w:rsidRPr="00844065">
        <w:rPr>
          <w:rFonts w:asciiTheme="minorHAnsi" w:hAnsiTheme="minorHAnsi" w:cstheme="minorHAnsi"/>
          <w:i/>
          <w:spacing w:val="-1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Archaeological</w:t>
      </w:r>
      <w:r w:rsidRPr="00844065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Theory,</w:t>
      </w:r>
      <w:r w:rsidRPr="00844065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1-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>16.</w:t>
      </w:r>
    </w:p>
    <w:p w14:paraId="17388ABE" w14:textId="77777777" w:rsidR="00DC6DE5" w:rsidRPr="00844065" w:rsidRDefault="00DC6DE5">
      <w:pPr>
        <w:pStyle w:val="TableParagraph"/>
        <w:numPr>
          <w:ilvl w:val="0"/>
          <w:numId w:val="28"/>
        </w:numPr>
        <w:tabs>
          <w:tab w:val="left" w:pos="803"/>
        </w:tabs>
        <w:spacing w:line="293" w:lineRule="exact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Wendrich,</w:t>
      </w:r>
      <w:r w:rsidRPr="0084406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Willeke,</w:t>
      </w:r>
      <w:r w:rsidRPr="0084406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2010</w:t>
      </w:r>
      <w:r w:rsidRPr="0084406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“Identity</w:t>
      </w:r>
      <w:r w:rsidRPr="0084406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and</w:t>
      </w:r>
      <w:r w:rsidRPr="0084406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Personhood”</w:t>
      </w:r>
      <w:r w:rsidRPr="0084406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Egyptian</w:t>
      </w:r>
      <w:r w:rsidRPr="00844065">
        <w:rPr>
          <w:rFonts w:asciiTheme="minorHAnsi" w:hAnsiTheme="minorHAnsi" w:cstheme="minorHAnsi"/>
          <w:i/>
          <w:spacing w:val="-12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Archaeology,</w:t>
      </w:r>
      <w:r w:rsidRPr="00844065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200-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>216.</w:t>
      </w:r>
    </w:p>
    <w:p w14:paraId="6F2F507B" w14:textId="77777777" w:rsidR="00DC6DE5" w:rsidRPr="00844065" w:rsidRDefault="00DC6DE5">
      <w:pPr>
        <w:pStyle w:val="TableParagraph"/>
        <w:numPr>
          <w:ilvl w:val="0"/>
          <w:numId w:val="28"/>
        </w:numPr>
        <w:tabs>
          <w:tab w:val="left" w:pos="803"/>
        </w:tabs>
        <w:ind w:right="270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Candelora,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Danielle,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2023,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“The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Egyptianization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of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Egypt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and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Egyptology: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 xml:space="preserve">Exploring Identity in Ancient Egypt,” </w:t>
      </w:r>
      <w:r w:rsidRPr="00844065">
        <w:rPr>
          <w:rFonts w:asciiTheme="minorHAnsi" w:hAnsiTheme="minorHAnsi" w:cstheme="minorHAnsi"/>
          <w:i/>
          <w:sz w:val="24"/>
          <w:szCs w:val="24"/>
        </w:rPr>
        <w:t>Ancient Egyptian Society</w:t>
      </w:r>
      <w:r w:rsidRPr="00844065">
        <w:rPr>
          <w:rFonts w:asciiTheme="minorHAnsi" w:hAnsiTheme="minorHAnsi" w:cstheme="minorHAnsi"/>
          <w:sz w:val="24"/>
          <w:szCs w:val="24"/>
        </w:rPr>
        <w:t>, pp 103-110.</w:t>
      </w:r>
    </w:p>
    <w:p w14:paraId="052F82C0" w14:textId="77777777" w:rsidR="00DC6DE5" w:rsidRPr="00844065" w:rsidRDefault="00DC6DE5">
      <w:pPr>
        <w:pStyle w:val="TableParagraph"/>
        <w:numPr>
          <w:ilvl w:val="0"/>
          <w:numId w:val="28"/>
        </w:numPr>
        <w:tabs>
          <w:tab w:val="left" w:pos="803"/>
        </w:tabs>
        <w:ind w:right="118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Smith,</w:t>
      </w:r>
      <w:r w:rsidRPr="0084406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Stuart,</w:t>
      </w:r>
      <w:r w:rsidRPr="0084406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2003,</w:t>
      </w:r>
      <w:r w:rsidRPr="0084406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“Boundaries</w:t>
      </w:r>
      <w:r w:rsidRPr="0084406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and</w:t>
      </w:r>
      <w:r w:rsidRPr="0084406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ethnicity,”</w:t>
      </w:r>
      <w:r w:rsidRPr="0084406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and</w:t>
      </w:r>
      <w:r w:rsidRPr="0084406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“Ethnicity</w:t>
      </w:r>
      <w:r w:rsidRPr="0084406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in</w:t>
      </w:r>
      <w:r w:rsidRPr="0084406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Antiquity,”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Wretched Kush</w:t>
      </w:r>
      <w:r w:rsidRPr="00844065">
        <w:rPr>
          <w:rFonts w:asciiTheme="minorHAnsi" w:hAnsiTheme="minorHAnsi" w:cstheme="minorHAnsi"/>
          <w:sz w:val="24"/>
          <w:szCs w:val="24"/>
        </w:rPr>
        <w:t>, 1-29.</w:t>
      </w:r>
    </w:p>
    <w:p w14:paraId="0AB7A598" w14:textId="77777777" w:rsidR="00DC6DE5" w:rsidRPr="00844065" w:rsidRDefault="00DC6DE5">
      <w:pPr>
        <w:pStyle w:val="TableParagraph"/>
        <w:numPr>
          <w:ilvl w:val="0"/>
          <w:numId w:val="28"/>
        </w:numPr>
        <w:tabs>
          <w:tab w:val="left" w:pos="803"/>
        </w:tabs>
        <w:spacing w:line="277" w:lineRule="exact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Smith,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Stuart,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2003,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“Ideology</w:t>
      </w:r>
      <w:r w:rsidRPr="0084406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and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the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Pharaohs,”</w:t>
      </w:r>
      <w:r w:rsidRPr="008440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Wretched</w:t>
      </w:r>
      <w:r w:rsidRPr="00844065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Kush</w:t>
      </w:r>
      <w:r w:rsidRPr="00844065">
        <w:rPr>
          <w:rFonts w:asciiTheme="minorHAnsi" w:hAnsiTheme="minorHAnsi" w:cstheme="minorHAnsi"/>
          <w:sz w:val="24"/>
          <w:szCs w:val="24"/>
        </w:rPr>
        <w:t>,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167-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>187.</w:t>
      </w:r>
    </w:p>
    <w:p w14:paraId="5398CF50" w14:textId="77777777" w:rsidR="00DC6DE5" w:rsidRPr="00844065" w:rsidRDefault="00DC6DE5">
      <w:pPr>
        <w:pStyle w:val="TableParagraph"/>
        <w:numPr>
          <w:ilvl w:val="0"/>
          <w:numId w:val="27"/>
        </w:numPr>
        <w:tabs>
          <w:tab w:val="left" w:pos="827"/>
        </w:tabs>
        <w:spacing w:line="294" w:lineRule="exact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2018,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“Discerning</w:t>
      </w:r>
      <w:r w:rsidRPr="0084406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Ancient</w:t>
      </w:r>
      <w:r w:rsidRPr="008440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Identity: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The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Case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of</w:t>
      </w:r>
      <w:r w:rsidRPr="0084406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Aashyet’s</w:t>
      </w:r>
      <w:r w:rsidRPr="008440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Sarcophagus</w:t>
      </w:r>
      <w:r w:rsidRPr="008440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 xml:space="preserve">(JE </w:t>
      </w:r>
      <w:r w:rsidRPr="00844065">
        <w:rPr>
          <w:rFonts w:asciiTheme="minorHAnsi" w:hAnsiTheme="minorHAnsi" w:cstheme="minorHAnsi"/>
          <w:spacing w:val="-2"/>
          <w:sz w:val="24"/>
          <w:szCs w:val="24"/>
        </w:rPr>
        <w:t>47267),”</w:t>
      </w:r>
    </w:p>
    <w:p w14:paraId="285606D5" w14:textId="77777777" w:rsidR="00DC6DE5" w:rsidRPr="00844065" w:rsidRDefault="00DC6DE5">
      <w:pPr>
        <w:pStyle w:val="TableParagraph"/>
        <w:spacing w:line="275" w:lineRule="exact"/>
        <w:ind w:left="827" w:firstLine="0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i/>
          <w:sz w:val="24"/>
          <w:szCs w:val="24"/>
        </w:rPr>
        <w:t>JEH</w:t>
      </w:r>
      <w:r w:rsidRPr="00844065">
        <w:rPr>
          <w:rFonts w:asciiTheme="minorHAnsi" w:hAnsiTheme="minorHAnsi" w:cstheme="minorHAnsi"/>
          <w:i/>
          <w:spacing w:val="-1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11,</w:t>
      </w:r>
      <w:r w:rsidRPr="00844065">
        <w:rPr>
          <w:rFonts w:asciiTheme="minorHAnsi" w:hAnsiTheme="minorHAnsi" w:cstheme="minorHAnsi"/>
          <w:i/>
          <w:spacing w:val="-10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185-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>204.</w:t>
      </w:r>
    </w:p>
    <w:p w14:paraId="0750D9E5" w14:textId="77777777" w:rsidR="00DC6DE5" w:rsidRPr="00844065" w:rsidRDefault="00DC6DE5">
      <w:pPr>
        <w:pStyle w:val="TableParagraph"/>
        <w:numPr>
          <w:ilvl w:val="0"/>
          <w:numId w:val="27"/>
        </w:numPr>
        <w:tabs>
          <w:tab w:val="left" w:pos="827"/>
        </w:tabs>
        <w:spacing w:line="276" w:lineRule="exact"/>
        <w:ind w:right="576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2023,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“Eight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Medjay</w:t>
      </w:r>
      <w:r w:rsidRPr="0084406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Walk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into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Palace: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Bureaucratic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Categorization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and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 xml:space="preserve">Cultural Mistranslation of People in Contact” </w:t>
      </w:r>
      <w:r w:rsidRPr="00844065">
        <w:rPr>
          <w:rFonts w:asciiTheme="minorHAnsi" w:hAnsiTheme="minorHAnsi" w:cstheme="minorHAnsi"/>
          <w:i/>
          <w:sz w:val="24"/>
          <w:szCs w:val="24"/>
        </w:rPr>
        <w:t xml:space="preserve">Ancient Egyptian Society, </w:t>
      </w:r>
      <w:r w:rsidRPr="00844065">
        <w:rPr>
          <w:rFonts w:asciiTheme="minorHAnsi" w:hAnsiTheme="minorHAnsi" w:cstheme="minorHAnsi"/>
          <w:sz w:val="24"/>
          <w:szCs w:val="24"/>
        </w:rPr>
        <w:t>122-138.</w:t>
      </w:r>
    </w:p>
    <w:p w14:paraId="4B8FA3CD" w14:textId="77777777" w:rsidR="00DC6DE5" w:rsidRPr="00844065" w:rsidRDefault="00DC6DE5">
      <w:pPr>
        <w:pStyle w:val="TableParagraph"/>
        <w:numPr>
          <w:ilvl w:val="0"/>
          <w:numId w:val="26"/>
        </w:numPr>
        <w:tabs>
          <w:tab w:val="left" w:pos="803"/>
        </w:tabs>
        <w:ind w:right="640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Barth,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Frederick,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1969.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“Introduction”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Ethnic</w:t>
      </w:r>
      <w:r w:rsidRPr="00844065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Groups</w:t>
      </w:r>
      <w:r w:rsidRPr="00844065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and</w:t>
      </w:r>
      <w:r w:rsidRPr="00844065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Boundaries:</w:t>
      </w:r>
      <w:r w:rsidRPr="00844065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The</w:t>
      </w:r>
      <w:r w:rsidRPr="00844065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 xml:space="preserve">Social Organization of Culture Difference, </w:t>
      </w:r>
      <w:r w:rsidRPr="00844065">
        <w:rPr>
          <w:rFonts w:asciiTheme="minorHAnsi" w:hAnsiTheme="minorHAnsi" w:cstheme="minorHAnsi"/>
          <w:sz w:val="24"/>
          <w:szCs w:val="24"/>
        </w:rPr>
        <w:t>9-38.</w:t>
      </w:r>
    </w:p>
    <w:p w14:paraId="608BB9F3" w14:textId="77777777" w:rsidR="00DC6DE5" w:rsidRPr="00844065" w:rsidRDefault="00DC6DE5">
      <w:pPr>
        <w:pStyle w:val="TableParagraph"/>
        <w:numPr>
          <w:ilvl w:val="0"/>
          <w:numId w:val="26"/>
        </w:numPr>
        <w:tabs>
          <w:tab w:val="left" w:pos="803"/>
        </w:tabs>
        <w:spacing w:line="293" w:lineRule="exact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Díaz-Andreu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and</w:t>
      </w:r>
      <w:r w:rsidRPr="008440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Lucy,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2005,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“Introduction,”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The</w:t>
      </w:r>
      <w:r w:rsidRPr="00844065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Archaeology</w:t>
      </w:r>
      <w:r w:rsidRPr="00844065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of</w:t>
      </w:r>
      <w:r w:rsidRPr="00844065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Identity</w:t>
      </w:r>
      <w:r w:rsidRPr="00844065">
        <w:rPr>
          <w:rFonts w:asciiTheme="minorHAnsi" w:hAnsiTheme="minorHAnsi" w:cstheme="minorHAnsi"/>
          <w:sz w:val="24"/>
          <w:szCs w:val="24"/>
        </w:rPr>
        <w:t>,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1-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>12.</w:t>
      </w:r>
    </w:p>
    <w:p w14:paraId="4B82E11A" w14:textId="5E81533B" w:rsidR="00DC6DE5" w:rsidRPr="00933F83" w:rsidRDefault="00DC6DE5" w:rsidP="00933F83">
      <w:pPr>
        <w:pStyle w:val="TableParagraph"/>
        <w:numPr>
          <w:ilvl w:val="0"/>
          <w:numId w:val="26"/>
        </w:numPr>
        <w:tabs>
          <w:tab w:val="left" w:pos="803"/>
        </w:tabs>
        <w:spacing w:line="293" w:lineRule="exact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Moreno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Garcia,</w:t>
      </w:r>
      <w:r w:rsidRPr="008440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2018,</w:t>
      </w:r>
      <w:r w:rsidRPr="008440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“Ethnicity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in</w:t>
      </w:r>
      <w:r w:rsidRPr="0084406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Ancient Egypt:</w:t>
      </w:r>
      <w:r w:rsidRPr="0084406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An Introduction to</w:t>
      </w:r>
      <w:r w:rsidRPr="008440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Key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gramStart"/>
      <w:r w:rsidRPr="00844065">
        <w:rPr>
          <w:rFonts w:asciiTheme="minorHAnsi" w:hAnsiTheme="minorHAnsi" w:cstheme="minorHAnsi"/>
          <w:spacing w:val="-2"/>
          <w:sz w:val="24"/>
          <w:szCs w:val="24"/>
        </w:rPr>
        <w:t>Issues”</w:t>
      </w:r>
      <w:r w:rsidR="00933F83">
        <w:rPr>
          <w:rFonts w:asciiTheme="minorHAnsi" w:hAnsiTheme="minorHAnsi" w:cstheme="minorHAnsi"/>
          <w:sz w:val="24"/>
          <w:szCs w:val="24"/>
        </w:rPr>
        <w:t xml:space="preserve">  </w:t>
      </w:r>
      <w:r w:rsidRPr="00933F83">
        <w:rPr>
          <w:rFonts w:asciiTheme="minorHAnsi" w:hAnsiTheme="minorHAnsi" w:cstheme="minorHAnsi"/>
          <w:i/>
          <w:sz w:val="24"/>
          <w:szCs w:val="24"/>
        </w:rPr>
        <w:t>JEH</w:t>
      </w:r>
      <w:proofErr w:type="gramEnd"/>
      <w:r w:rsidRPr="00933F83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r w:rsidRPr="00933F83">
        <w:rPr>
          <w:rFonts w:asciiTheme="minorHAnsi" w:hAnsiTheme="minorHAnsi" w:cstheme="minorHAnsi"/>
          <w:sz w:val="24"/>
          <w:szCs w:val="24"/>
        </w:rPr>
        <w:t>11,</w:t>
      </w:r>
      <w:r w:rsidRPr="00933F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33F83">
        <w:rPr>
          <w:rFonts w:asciiTheme="minorHAnsi" w:hAnsiTheme="minorHAnsi" w:cstheme="minorHAnsi"/>
          <w:sz w:val="24"/>
          <w:szCs w:val="24"/>
        </w:rPr>
        <w:t>1-</w:t>
      </w:r>
      <w:r w:rsidRPr="00933F83">
        <w:rPr>
          <w:rFonts w:asciiTheme="minorHAnsi" w:hAnsiTheme="minorHAnsi" w:cstheme="minorHAnsi"/>
          <w:spacing w:val="-5"/>
          <w:sz w:val="24"/>
          <w:szCs w:val="24"/>
        </w:rPr>
        <w:t>11.</w:t>
      </w:r>
    </w:p>
    <w:p w14:paraId="77027098" w14:textId="77777777" w:rsidR="00DC6DE5" w:rsidRPr="00844065" w:rsidRDefault="00DC6DE5">
      <w:pPr>
        <w:pStyle w:val="TableParagraph"/>
        <w:numPr>
          <w:ilvl w:val="0"/>
          <w:numId w:val="26"/>
        </w:numPr>
        <w:tabs>
          <w:tab w:val="left" w:pos="803"/>
        </w:tabs>
        <w:spacing w:line="293" w:lineRule="exact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Smith,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Stuart,</w:t>
      </w:r>
      <w:r w:rsidRPr="008440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2018,</w:t>
      </w:r>
      <w:r w:rsidRPr="008440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“Ethnicity:</w:t>
      </w:r>
      <w:r w:rsidRPr="008440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Constructions</w:t>
      </w:r>
      <w:r w:rsidRPr="008440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of</w:t>
      </w:r>
      <w:r w:rsidRPr="008440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Self</w:t>
      </w:r>
      <w:r w:rsidRPr="008440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and</w:t>
      </w:r>
      <w:r w:rsidRPr="008440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Other</w:t>
      </w:r>
      <w:r w:rsidRPr="008440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in</w:t>
      </w:r>
      <w:r w:rsidRPr="0084406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Ancient</w:t>
      </w:r>
      <w:r w:rsidRPr="008440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pacing w:val="-2"/>
          <w:sz w:val="24"/>
          <w:szCs w:val="24"/>
        </w:rPr>
        <w:t>Egypt,”</w:t>
      </w:r>
    </w:p>
    <w:p w14:paraId="33A6625E" w14:textId="77777777" w:rsidR="00DC6DE5" w:rsidRPr="00844065" w:rsidRDefault="00DC6DE5">
      <w:pPr>
        <w:pStyle w:val="TableParagraph"/>
        <w:spacing w:line="275" w:lineRule="exact"/>
        <w:ind w:firstLine="0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i/>
          <w:sz w:val="24"/>
          <w:szCs w:val="24"/>
        </w:rPr>
        <w:t>JEH</w:t>
      </w:r>
      <w:r w:rsidRPr="00844065">
        <w:rPr>
          <w:rFonts w:asciiTheme="minorHAnsi" w:hAnsiTheme="minorHAnsi" w:cstheme="minorHAnsi"/>
          <w:i/>
          <w:spacing w:val="-12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11,</w:t>
      </w:r>
      <w:r w:rsidRPr="0084406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113-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>140.</w:t>
      </w:r>
    </w:p>
    <w:p w14:paraId="11188066" w14:textId="77777777" w:rsidR="00DC6DE5" w:rsidRPr="00844065" w:rsidRDefault="00DC6DE5">
      <w:pPr>
        <w:pStyle w:val="TableParagraph"/>
        <w:numPr>
          <w:ilvl w:val="0"/>
          <w:numId w:val="26"/>
        </w:numPr>
        <w:tabs>
          <w:tab w:val="left" w:pos="803"/>
        </w:tabs>
        <w:ind w:right="786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2025,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“Replacing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Ethnicity</w:t>
      </w:r>
      <w:r w:rsidRPr="0084406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with</w:t>
      </w:r>
      <w:r w:rsidRPr="008440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Investigations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of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More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Specific</w:t>
      </w:r>
      <w:r w:rsidRPr="008440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Identities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in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 xml:space="preserve">the Ancient Nile Valley,” </w:t>
      </w:r>
      <w:r w:rsidRPr="00844065">
        <w:rPr>
          <w:rFonts w:asciiTheme="minorHAnsi" w:hAnsiTheme="minorHAnsi" w:cstheme="minorHAnsi"/>
          <w:i/>
          <w:sz w:val="24"/>
          <w:szCs w:val="24"/>
        </w:rPr>
        <w:t xml:space="preserve">Old World 5, </w:t>
      </w:r>
      <w:r w:rsidRPr="00844065">
        <w:rPr>
          <w:rFonts w:asciiTheme="minorHAnsi" w:hAnsiTheme="minorHAnsi" w:cstheme="minorHAnsi"/>
          <w:sz w:val="24"/>
          <w:szCs w:val="24"/>
        </w:rPr>
        <w:t>1-24.</w:t>
      </w:r>
    </w:p>
    <w:p w14:paraId="6FD25048" w14:textId="77777777" w:rsidR="00E0651D" w:rsidRPr="00844065" w:rsidRDefault="00E0651D">
      <w:pPr>
        <w:pStyle w:val="TableParagraph"/>
        <w:numPr>
          <w:ilvl w:val="0"/>
          <w:numId w:val="24"/>
        </w:numPr>
        <w:tabs>
          <w:tab w:val="left" w:pos="803"/>
        </w:tabs>
        <w:ind w:right="306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Caliendo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and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McIllwain,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2011,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“Origins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of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the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Concept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of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Race”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and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“Ethnicity”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The Routledge Companion to Race and Ethnicity</w:t>
      </w:r>
      <w:r w:rsidRPr="00844065">
        <w:rPr>
          <w:rFonts w:asciiTheme="minorHAnsi" w:hAnsiTheme="minorHAnsi" w:cstheme="minorHAnsi"/>
          <w:sz w:val="24"/>
          <w:szCs w:val="24"/>
        </w:rPr>
        <w:t>, 3-20.</w:t>
      </w:r>
    </w:p>
    <w:p w14:paraId="725ECF7E" w14:textId="77777777" w:rsidR="00E0651D" w:rsidRPr="00844065" w:rsidRDefault="00E0651D">
      <w:pPr>
        <w:pStyle w:val="TableParagraph"/>
        <w:numPr>
          <w:ilvl w:val="0"/>
          <w:numId w:val="24"/>
        </w:numPr>
        <w:tabs>
          <w:tab w:val="left" w:pos="803"/>
        </w:tabs>
        <w:ind w:right="493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Siapkas,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Johannes,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2014,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“Ancient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Ethnicity</w:t>
      </w:r>
      <w:r w:rsidRPr="0084406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and</w:t>
      </w:r>
      <w:r w:rsidRPr="008440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Modern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Identity”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A</w:t>
      </w:r>
      <w:r w:rsidRPr="00844065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Companion</w:t>
      </w:r>
      <w:r w:rsidRPr="00844065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 xml:space="preserve">to Ethnicity in the Ancient Mediterranean, </w:t>
      </w:r>
      <w:r w:rsidRPr="00844065">
        <w:rPr>
          <w:rFonts w:asciiTheme="minorHAnsi" w:hAnsiTheme="minorHAnsi" w:cstheme="minorHAnsi"/>
          <w:sz w:val="24"/>
          <w:szCs w:val="24"/>
        </w:rPr>
        <w:t>66-75.</w:t>
      </w:r>
    </w:p>
    <w:p w14:paraId="3A4AFFFF" w14:textId="0DC808AD" w:rsidR="00E0651D" w:rsidRPr="00844065" w:rsidRDefault="00E0651D">
      <w:pPr>
        <w:pStyle w:val="TableParagraph"/>
        <w:numPr>
          <w:ilvl w:val="0"/>
          <w:numId w:val="24"/>
        </w:numPr>
        <w:tabs>
          <w:tab w:val="left" w:pos="803"/>
        </w:tabs>
        <w:ind w:right="654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Candelora,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Danielle,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2018,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“Entangled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in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Orientalism: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How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Hyksos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Became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 xml:space="preserve">a Race”, </w:t>
      </w:r>
      <w:r w:rsidRPr="00844065">
        <w:rPr>
          <w:rFonts w:asciiTheme="minorHAnsi" w:hAnsiTheme="minorHAnsi" w:cstheme="minorHAnsi"/>
          <w:i/>
          <w:sz w:val="24"/>
          <w:szCs w:val="24"/>
        </w:rPr>
        <w:t>JEH 11</w:t>
      </w:r>
      <w:r w:rsidRPr="00844065">
        <w:rPr>
          <w:rFonts w:asciiTheme="minorHAnsi" w:hAnsiTheme="minorHAnsi" w:cstheme="minorHAnsi"/>
          <w:sz w:val="24"/>
          <w:szCs w:val="24"/>
        </w:rPr>
        <w:t>, 45-72.</w:t>
      </w:r>
    </w:p>
    <w:p w14:paraId="6A4BB0C7" w14:textId="77777777" w:rsidR="00E0651D" w:rsidRPr="00844065" w:rsidRDefault="00E0651D">
      <w:pPr>
        <w:pStyle w:val="TableParagraph"/>
        <w:numPr>
          <w:ilvl w:val="0"/>
          <w:numId w:val="24"/>
        </w:numPr>
        <w:tabs>
          <w:tab w:val="left" w:pos="803"/>
        </w:tabs>
        <w:spacing w:line="293" w:lineRule="exact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Derry,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D.</w:t>
      </w:r>
      <w:r w:rsidRPr="008440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E.,</w:t>
      </w:r>
      <w:r w:rsidRPr="008440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1956,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“The</w:t>
      </w:r>
      <w:r w:rsidRPr="008440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Dynastic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Race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in</w:t>
      </w:r>
      <w:r w:rsidRPr="008440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Egypt,”</w:t>
      </w:r>
      <w:r w:rsidRPr="008440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JEA</w:t>
      </w:r>
      <w:r w:rsidRPr="00844065">
        <w:rPr>
          <w:rFonts w:asciiTheme="minorHAnsi" w:hAnsiTheme="minorHAnsi" w:cstheme="minorHAnsi"/>
          <w:i/>
          <w:spacing w:val="-8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42,</w:t>
      </w:r>
      <w:r w:rsidRPr="00844065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80-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>85.</w:t>
      </w:r>
    </w:p>
    <w:p w14:paraId="74C9A5A5" w14:textId="77777777" w:rsidR="00E0651D" w:rsidRPr="00844065" w:rsidRDefault="00E0651D">
      <w:pPr>
        <w:pStyle w:val="TableParagraph"/>
        <w:numPr>
          <w:ilvl w:val="0"/>
          <w:numId w:val="24"/>
        </w:numPr>
        <w:tabs>
          <w:tab w:val="left" w:pos="803"/>
        </w:tabs>
        <w:ind w:right="681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Buzon and Marshall, 2022, “Countering</w:t>
      </w:r>
      <w:r w:rsidRPr="008440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the Racist Scholarship of Morphological Research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in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Nubia: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Centering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the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‘People’</w:t>
      </w:r>
      <w:r w:rsidRPr="00844065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in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the</w:t>
      </w:r>
      <w:r w:rsidRPr="008440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Past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and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Present”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JAEI</w:t>
      </w:r>
      <w:r w:rsidRPr="00844065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35,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2-13.</w:t>
      </w:r>
    </w:p>
    <w:p w14:paraId="76E4A599" w14:textId="77777777" w:rsidR="00E0651D" w:rsidRPr="00844065" w:rsidRDefault="00E0651D">
      <w:pPr>
        <w:pStyle w:val="TableParagraph"/>
        <w:numPr>
          <w:ilvl w:val="0"/>
          <w:numId w:val="24"/>
        </w:numPr>
        <w:tabs>
          <w:tab w:val="left" w:pos="803"/>
        </w:tabs>
        <w:ind w:right="121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Keita,</w:t>
      </w:r>
      <w:r w:rsidRPr="0084406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SOY,</w:t>
      </w:r>
      <w:r w:rsidRPr="0084406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“Ancient</w:t>
      </w:r>
      <w:r w:rsidRPr="0084406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Egyptian</w:t>
      </w:r>
      <w:r w:rsidRPr="0084406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‘</w:t>
      </w:r>
      <w:proofErr w:type="gramStart"/>
      <w:r w:rsidRPr="00844065">
        <w:rPr>
          <w:rFonts w:asciiTheme="minorHAnsi" w:hAnsiTheme="minorHAnsi" w:cstheme="minorHAnsi"/>
          <w:sz w:val="24"/>
          <w:szCs w:val="24"/>
        </w:rPr>
        <w:t>origins’</w:t>
      </w:r>
      <w:proofErr w:type="gramEnd"/>
      <w:r w:rsidRPr="00844065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and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‘identity’,”</w:t>
      </w:r>
      <w:r w:rsidRPr="0084406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Ancient</w:t>
      </w:r>
      <w:r w:rsidRPr="00844065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Egyptian</w:t>
      </w:r>
      <w:r w:rsidRPr="00844065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Society</w:t>
      </w:r>
      <w:r w:rsidRPr="00844065">
        <w:rPr>
          <w:rFonts w:asciiTheme="minorHAnsi" w:hAnsiTheme="minorHAnsi" w:cstheme="minorHAnsi"/>
          <w:sz w:val="24"/>
          <w:szCs w:val="24"/>
        </w:rPr>
        <w:t>,</w:t>
      </w:r>
      <w:r w:rsidRPr="0084406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111-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>121.</w:t>
      </w:r>
    </w:p>
    <w:p w14:paraId="3CB1C5C2" w14:textId="77777777" w:rsidR="00E0651D" w:rsidRPr="00844065" w:rsidRDefault="00E0651D">
      <w:pPr>
        <w:pStyle w:val="TableParagraph"/>
        <w:numPr>
          <w:ilvl w:val="0"/>
          <w:numId w:val="24"/>
        </w:numPr>
        <w:tabs>
          <w:tab w:val="left" w:pos="803"/>
        </w:tabs>
        <w:ind w:right="381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Buzon, Michele et al, 2024, “Exploring Intersectional Identities and Geographic Origins</w:t>
      </w:r>
      <w:r w:rsidRPr="0084406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in</w:t>
      </w:r>
      <w:r w:rsidRPr="0084406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Ancient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Nubia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at</w:t>
      </w:r>
      <w:r w:rsidRPr="0084406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Tombos,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Sudan,”</w:t>
      </w:r>
      <w:r w:rsidRPr="0084406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Bioarchaeology</w:t>
      </w:r>
      <w:r w:rsidRPr="00844065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International</w:t>
      </w:r>
      <w:r w:rsidRPr="00844065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8.1-2,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9-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>20.</w:t>
      </w:r>
    </w:p>
    <w:p w14:paraId="2E6EFE41" w14:textId="4DAE6FC2" w:rsidR="000E7F83" w:rsidRPr="00B065D8" w:rsidRDefault="00E0651D" w:rsidP="00B065D8">
      <w:pPr>
        <w:pStyle w:val="TableParagraph"/>
        <w:numPr>
          <w:ilvl w:val="0"/>
          <w:numId w:val="24"/>
        </w:numPr>
        <w:tabs>
          <w:tab w:val="left" w:pos="803"/>
        </w:tabs>
        <w:spacing w:line="276" w:lineRule="exact"/>
        <w:ind w:right="914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OPTIONAL: Zakrzewski, Sonia, 2002, “Exploring Migration and Population Boundaries</w:t>
      </w:r>
      <w:r w:rsidRPr="0084406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in</w:t>
      </w:r>
      <w:r w:rsidRPr="0084406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Ancient</w:t>
      </w:r>
      <w:r w:rsidRPr="0084406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Egypt:</w:t>
      </w:r>
      <w:r w:rsidRPr="0084406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</w:t>
      </w:r>
      <w:r w:rsidRPr="0084406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Craniometric</w:t>
      </w:r>
      <w:r w:rsidRPr="0084406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Case</w:t>
      </w:r>
      <w:r w:rsidRPr="0084406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Study,”</w:t>
      </w:r>
      <w:r w:rsidRPr="0084406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Tempus</w:t>
      </w:r>
      <w:r w:rsidRPr="00844065">
        <w:rPr>
          <w:rFonts w:asciiTheme="minorHAnsi" w:hAnsiTheme="minorHAnsi" w:cstheme="minorHAnsi"/>
          <w:i/>
          <w:spacing w:val="-8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7,</w:t>
      </w:r>
      <w:r w:rsidRPr="0084406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195-204.</w:t>
      </w:r>
    </w:p>
    <w:p w14:paraId="0AF8004C" w14:textId="77777777" w:rsidR="0054762A" w:rsidRPr="00844065" w:rsidRDefault="0054762A">
      <w:pPr>
        <w:pStyle w:val="TableParagraph"/>
        <w:numPr>
          <w:ilvl w:val="0"/>
          <w:numId w:val="22"/>
        </w:numPr>
        <w:tabs>
          <w:tab w:val="left" w:pos="827"/>
        </w:tabs>
        <w:spacing w:line="293" w:lineRule="exact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Bourdieu,</w:t>
      </w:r>
      <w:r w:rsidRPr="008440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Pierre,</w:t>
      </w:r>
      <w:r w:rsidRPr="008440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1990,</w:t>
      </w:r>
      <w:r w:rsidRPr="008440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“Structures,</w:t>
      </w:r>
      <w:r w:rsidRPr="008440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habitus,</w:t>
      </w:r>
      <w:r w:rsidRPr="008440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practices,”</w:t>
      </w:r>
      <w:r w:rsidRPr="008440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The</w:t>
      </w:r>
      <w:r w:rsidRPr="00844065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Logic</w:t>
      </w:r>
      <w:r w:rsidRPr="00844065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of</w:t>
      </w:r>
      <w:r w:rsidRPr="00844065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Practice</w:t>
      </w:r>
      <w:r w:rsidRPr="00844065">
        <w:rPr>
          <w:rFonts w:asciiTheme="minorHAnsi" w:hAnsiTheme="minorHAnsi" w:cstheme="minorHAnsi"/>
          <w:sz w:val="24"/>
          <w:szCs w:val="24"/>
        </w:rPr>
        <w:t>,</w:t>
      </w:r>
      <w:r w:rsidRPr="008440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52-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>65.</w:t>
      </w:r>
    </w:p>
    <w:p w14:paraId="67300A6C" w14:textId="77777777" w:rsidR="0054762A" w:rsidRPr="00844065" w:rsidRDefault="0054762A">
      <w:pPr>
        <w:pStyle w:val="TableParagraph"/>
        <w:numPr>
          <w:ilvl w:val="0"/>
          <w:numId w:val="22"/>
        </w:numPr>
        <w:tabs>
          <w:tab w:val="left" w:pos="827"/>
        </w:tabs>
        <w:ind w:right="314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2017,</w:t>
      </w:r>
      <w:r w:rsidRPr="0084406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“Egyptian</w:t>
      </w:r>
      <w:r w:rsidRPr="0084406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or</w:t>
      </w:r>
      <w:r w:rsidRPr="0084406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Nubian?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Dry-Stone</w:t>
      </w:r>
      <w:r w:rsidRPr="0084406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Architecture</w:t>
      </w:r>
      <w:r w:rsidRPr="0084406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at</w:t>
      </w:r>
      <w:r w:rsidRPr="0084406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Wadi</w:t>
      </w:r>
      <w:r w:rsidRPr="0084406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el-Hudi,</w:t>
      </w:r>
      <w:r w:rsidRPr="0084406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Wadi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 xml:space="preserve">es-Sebua, and the Eastern Desert,” </w:t>
      </w:r>
      <w:proofErr w:type="gramStart"/>
      <w:r w:rsidRPr="00844065">
        <w:rPr>
          <w:rFonts w:asciiTheme="minorHAnsi" w:hAnsiTheme="minorHAnsi" w:cstheme="minorHAnsi"/>
          <w:i/>
          <w:sz w:val="24"/>
          <w:szCs w:val="24"/>
        </w:rPr>
        <w:t xml:space="preserve">JEA </w:t>
      </w:r>
      <w:r w:rsidRPr="00844065">
        <w:rPr>
          <w:rFonts w:asciiTheme="minorHAnsi" w:hAnsiTheme="minorHAnsi" w:cstheme="minorHAnsi"/>
          <w:sz w:val="24"/>
          <w:szCs w:val="24"/>
        </w:rPr>
        <w:t>,</w:t>
      </w:r>
      <w:proofErr w:type="gramEnd"/>
      <w:r w:rsidRPr="00844065">
        <w:rPr>
          <w:rFonts w:asciiTheme="minorHAnsi" w:hAnsiTheme="minorHAnsi" w:cstheme="minorHAnsi"/>
          <w:sz w:val="24"/>
          <w:szCs w:val="24"/>
        </w:rPr>
        <w:t xml:space="preserve"> 1-17.</w:t>
      </w:r>
    </w:p>
    <w:p w14:paraId="390CAE85" w14:textId="77777777" w:rsidR="0054762A" w:rsidRPr="00844065" w:rsidRDefault="0054762A">
      <w:pPr>
        <w:pStyle w:val="TableParagraph"/>
        <w:numPr>
          <w:ilvl w:val="0"/>
          <w:numId w:val="22"/>
        </w:numPr>
        <w:tabs>
          <w:tab w:val="left" w:pos="827"/>
        </w:tabs>
        <w:ind w:right="188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Candelora,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Danielle,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2019,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“Hybrid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Military</w:t>
      </w:r>
      <w:r w:rsidRPr="0084406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Communities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of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Practice:</w:t>
      </w:r>
      <w:r w:rsidRPr="0084406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The</w:t>
      </w:r>
      <w:r w:rsidRPr="008440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Integration of Immigrants as the Catalyst for Egyptian Social Transformation in the 2</w:t>
      </w:r>
      <w:r w:rsidRPr="00844065">
        <w:rPr>
          <w:rFonts w:asciiTheme="minorHAnsi" w:hAnsiTheme="minorHAnsi" w:cstheme="minorHAnsi"/>
          <w:sz w:val="24"/>
          <w:szCs w:val="24"/>
          <w:vertAlign w:val="superscript"/>
        </w:rPr>
        <w:t>nd</w:t>
      </w:r>
      <w:r w:rsidRPr="00844065">
        <w:rPr>
          <w:rFonts w:asciiTheme="minorHAnsi" w:hAnsiTheme="minorHAnsi" w:cstheme="minorHAnsi"/>
          <w:sz w:val="24"/>
          <w:szCs w:val="24"/>
        </w:rPr>
        <w:t xml:space="preserve"> Millennium BC” </w:t>
      </w:r>
      <w:r w:rsidRPr="00844065">
        <w:rPr>
          <w:rFonts w:asciiTheme="minorHAnsi" w:hAnsiTheme="minorHAnsi" w:cstheme="minorHAnsi"/>
          <w:i/>
          <w:sz w:val="24"/>
          <w:szCs w:val="24"/>
        </w:rPr>
        <w:t xml:space="preserve">A Stranger in the House – the Crossroads III, </w:t>
      </w:r>
      <w:r w:rsidRPr="00844065">
        <w:rPr>
          <w:rFonts w:asciiTheme="minorHAnsi" w:hAnsiTheme="minorHAnsi" w:cstheme="minorHAnsi"/>
          <w:sz w:val="24"/>
          <w:szCs w:val="24"/>
        </w:rPr>
        <w:t>25-43.</w:t>
      </w:r>
    </w:p>
    <w:p w14:paraId="369003A0" w14:textId="77777777" w:rsidR="0054762A" w:rsidRPr="00844065" w:rsidRDefault="0054762A">
      <w:pPr>
        <w:pStyle w:val="TableParagraph"/>
        <w:numPr>
          <w:ilvl w:val="0"/>
          <w:numId w:val="22"/>
        </w:numPr>
        <w:tabs>
          <w:tab w:val="left" w:pos="827"/>
        </w:tabs>
        <w:ind w:right="568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Moreno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Garica,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Juan,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2018,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“Elusive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‘Libyan’s’: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Identities,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Lifestyles,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and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 xml:space="preserve">Mobile Populations in NE Africa,” </w:t>
      </w:r>
      <w:r w:rsidRPr="00844065">
        <w:rPr>
          <w:rFonts w:asciiTheme="minorHAnsi" w:hAnsiTheme="minorHAnsi" w:cstheme="minorHAnsi"/>
          <w:i/>
          <w:sz w:val="24"/>
          <w:szCs w:val="24"/>
        </w:rPr>
        <w:t>JEH 11</w:t>
      </w:r>
      <w:r w:rsidRPr="00844065">
        <w:rPr>
          <w:rFonts w:asciiTheme="minorHAnsi" w:hAnsiTheme="minorHAnsi" w:cstheme="minorHAnsi"/>
          <w:sz w:val="24"/>
          <w:szCs w:val="24"/>
        </w:rPr>
        <w:t>, 147-174.</w:t>
      </w:r>
    </w:p>
    <w:p w14:paraId="4DE7ECC3" w14:textId="77777777" w:rsidR="0054762A" w:rsidRPr="00844065" w:rsidRDefault="0054762A">
      <w:pPr>
        <w:pStyle w:val="TableParagraph"/>
        <w:numPr>
          <w:ilvl w:val="0"/>
          <w:numId w:val="22"/>
        </w:numPr>
        <w:tabs>
          <w:tab w:val="left" w:pos="827"/>
        </w:tabs>
        <w:ind w:right="659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de</w:t>
      </w:r>
      <w:r w:rsidRPr="0084406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Souza,</w:t>
      </w:r>
      <w:r w:rsidRPr="0084406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Aaron,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2025,</w:t>
      </w:r>
      <w:r w:rsidRPr="008440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“De-Constructing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the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Pan-Grave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Horizon:</w:t>
      </w:r>
      <w:r w:rsidRPr="0084406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</w:t>
      </w:r>
      <w:r w:rsidRPr="0084406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 xml:space="preserve">Community-Based Approach,” </w:t>
      </w:r>
      <w:r w:rsidRPr="00844065">
        <w:rPr>
          <w:rFonts w:asciiTheme="minorHAnsi" w:hAnsiTheme="minorHAnsi" w:cstheme="minorHAnsi"/>
          <w:i/>
          <w:sz w:val="24"/>
          <w:szCs w:val="24"/>
        </w:rPr>
        <w:t xml:space="preserve">Old World 5, </w:t>
      </w:r>
      <w:r w:rsidRPr="00844065">
        <w:rPr>
          <w:rFonts w:asciiTheme="minorHAnsi" w:hAnsiTheme="minorHAnsi" w:cstheme="minorHAnsi"/>
          <w:sz w:val="24"/>
          <w:szCs w:val="24"/>
        </w:rPr>
        <w:t>1-31.</w:t>
      </w:r>
    </w:p>
    <w:p w14:paraId="6751822E" w14:textId="77777777" w:rsidR="0054762A" w:rsidRPr="00844065" w:rsidRDefault="0054762A">
      <w:pPr>
        <w:pStyle w:val="TableParagraph"/>
        <w:numPr>
          <w:ilvl w:val="0"/>
          <w:numId w:val="20"/>
        </w:numPr>
        <w:tabs>
          <w:tab w:val="left" w:pos="803"/>
        </w:tabs>
        <w:ind w:right="1050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Jones,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Sian,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1997,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“Ethnicity</w:t>
      </w:r>
      <w:r w:rsidRPr="0084406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and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Material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Culture”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and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“Conclusions”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in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 xml:space="preserve">The Archaeology of Ethnicity, </w:t>
      </w:r>
      <w:r w:rsidRPr="00844065">
        <w:rPr>
          <w:rFonts w:asciiTheme="minorHAnsi" w:hAnsiTheme="minorHAnsi" w:cstheme="minorHAnsi"/>
          <w:sz w:val="24"/>
          <w:szCs w:val="24"/>
        </w:rPr>
        <w:t>106-144.</w:t>
      </w:r>
    </w:p>
    <w:p w14:paraId="3CFBFDA5" w14:textId="77777777" w:rsidR="0054762A" w:rsidRPr="00844065" w:rsidRDefault="0054762A">
      <w:pPr>
        <w:pStyle w:val="TableParagraph"/>
        <w:numPr>
          <w:ilvl w:val="0"/>
          <w:numId w:val="20"/>
        </w:numPr>
        <w:tabs>
          <w:tab w:val="left" w:pos="803"/>
        </w:tabs>
        <w:ind w:right="1450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Emberling,</w:t>
      </w:r>
      <w:r w:rsidRPr="0084406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Geoff,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1997,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“Ethnicity</w:t>
      </w:r>
      <w:r w:rsidRPr="0084406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in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Complex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Societies:</w:t>
      </w:r>
      <w:r w:rsidRPr="0084406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 xml:space="preserve">Archaeological Perspectives,” </w:t>
      </w:r>
      <w:r w:rsidRPr="00844065">
        <w:rPr>
          <w:rFonts w:asciiTheme="minorHAnsi" w:hAnsiTheme="minorHAnsi" w:cstheme="minorHAnsi"/>
          <w:i/>
          <w:sz w:val="24"/>
          <w:szCs w:val="24"/>
        </w:rPr>
        <w:t xml:space="preserve">Journal of Archaeological Research </w:t>
      </w:r>
      <w:r w:rsidRPr="00844065">
        <w:rPr>
          <w:rFonts w:asciiTheme="minorHAnsi" w:hAnsiTheme="minorHAnsi" w:cstheme="minorHAnsi"/>
          <w:sz w:val="24"/>
          <w:szCs w:val="24"/>
        </w:rPr>
        <w:t>5:4, 295-326.</w:t>
      </w:r>
    </w:p>
    <w:p w14:paraId="2A3E821A" w14:textId="77777777" w:rsidR="0054762A" w:rsidRPr="00844065" w:rsidRDefault="0054762A" w:rsidP="00856D5A">
      <w:pPr>
        <w:pStyle w:val="TableParagraph"/>
        <w:numPr>
          <w:ilvl w:val="0"/>
          <w:numId w:val="20"/>
        </w:numPr>
        <w:tabs>
          <w:tab w:val="left" w:pos="803"/>
        </w:tabs>
        <w:ind w:right="196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lastRenderedPageBreak/>
        <w:t>Smith,</w:t>
      </w:r>
      <w:r w:rsidRPr="0084406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Stuart,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2003,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“Ethnicity</w:t>
      </w:r>
      <w:r w:rsidRPr="0084406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and</w:t>
      </w:r>
      <w:r w:rsidRPr="0084406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Archaeology”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and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“Life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at</w:t>
      </w:r>
      <w:r w:rsidRPr="0084406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Askut,”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Wretched</w:t>
      </w:r>
      <w:r w:rsidRPr="00844065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Kush</w:t>
      </w:r>
      <w:r w:rsidRPr="00844065">
        <w:rPr>
          <w:rFonts w:asciiTheme="minorHAnsi" w:hAnsiTheme="minorHAnsi" w:cstheme="minorHAnsi"/>
          <w:sz w:val="24"/>
          <w:szCs w:val="24"/>
        </w:rPr>
        <w:t>, 30-55 and 97-135.</w:t>
      </w:r>
    </w:p>
    <w:p w14:paraId="1A899056" w14:textId="77777777" w:rsidR="0054762A" w:rsidRPr="00844065" w:rsidRDefault="0054762A">
      <w:pPr>
        <w:pStyle w:val="TableParagraph"/>
        <w:numPr>
          <w:ilvl w:val="0"/>
          <w:numId w:val="18"/>
        </w:numPr>
        <w:tabs>
          <w:tab w:val="left" w:pos="803"/>
        </w:tabs>
        <w:ind w:right="219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Berry,</w:t>
      </w:r>
      <w:r w:rsidRPr="0084406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John,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2003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“Conceptual</w:t>
      </w:r>
      <w:r w:rsidRPr="0084406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Approaches</w:t>
      </w:r>
      <w:r w:rsidRPr="0084406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to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acculturation”,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Acculturation:</w:t>
      </w:r>
      <w:r w:rsidRPr="00844065">
        <w:rPr>
          <w:rFonts w:asciiTheme="minorHAnsi" w:hAnsiTheme="minorHAnsi" w:cstheme="minorHAnsi"/>
          <w:i/>
          <w:spacing w:val="-12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 xml:space="preserve">Advances in theory, measurement, and applied research, </w:t>
      </w:r>
      <w:r w:rsidRPr="00844065">
        <w:rPr>
          <w:rFonts w:asciiTheme="minorHAnsi" w:hAnsiTheme="minorHAnsi" w:cstheme="minorHAnsi"/>
          <w:sz w:val="24"/>
          <w:szCs w:val="24"/>
        </w:rPr>
        <w:t>17-34.</w:t>
      </w:r>
    </w:p>
    <w:p w14:paraId="2A72EA17" w14:textId="77777777" w:rsidR="0054762A" w:rsidRPr="00844065" w:rsidRDefault="0054762A">
      <w:pPr>
        <w:pStyle w:val="TableParagraph"/>
        <w:numPr>
          <w:ilvl w:val="0"/>
          <w:numId w:val="18"/>
        </w:numPr>
        <w:tabs>
          <w:tab w:val="left" w:pos="803"/>
        </w:tabs>
        <w:spacing w:before="1"/>
        <w:ind w:right="182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Schneider,</w:t>
      </w:r>
      <w:r w:rsidRPr="0084406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Thomas,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2010,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“Foreigners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in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Egypt:</w:t>
      </w:r>
      <w:r w:rsidRPr="0084406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Archaeological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Evidence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and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 xml:space="preserve">Cultural Context” in </w:t>
      </w:r>
      <w:r w:rsidRPr="00844065">
        <w:rPr>
          <w:rFonts w:asciiTheme="minorHAnsi" w:hAnsiTheme="minorHAnsi" w:cstheme="minorHAnsi"/>
          <w:i/>
          <w:sz w:val="24"/>
          <w:szCs w:val="24"/>
        </w:rPr>
        <w:t>Egyptian Archaeology</w:t>
      </w:r>
      <w:r w:rsidRPr="00844065">
        <w:rPr>
          <w:rFonts w:asciiTheme="minorHAnsi" w:hAnsiTheme="minorHAnsi" w:cstheme="minorHAnsi"/>
          <w:sz w:val="24"/>
          <w:szCs w:val="24"/>
        </w:rPr>
        <w:t>, 143-159.</w:t>
      </w:r>
    </w:p>
    <w:p w14:paraId="158B4CB3" w14:textId="77777777" w:rsidR="0054762A" w:rsidRPr="00844065" w:rsidRDefault="0054762A">
      <w:pPr>
        <w:pStyle w:val="TableParagraph"/>
        <w:numPr>
          <w:ilvl w:val="0"/>
          <w:numId w:val="18"/>
        </w:numPr>
        <w:tabs>
          <w:tab w:val="left" w:pos="803"/>
        </w:tabs>
        <w:ind w:right="317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2011,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“We</w:t>
      </w:r>
      <w:r w:rsidRPr="0084406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have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come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from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the</w:t>
      </w:r>
      <w:r w:rsidRPr="0084406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Well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of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Ibhet”: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Ethnogenesis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of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the</w:t>
      </w:r>
      <w:r w:rsidRPr="0084406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Medjay”,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JEH</w:t>
      </w:r>
      <w:r w:rsidRPr="00844065">
        <w:rPr>
          <w:rFonts w:asciiTheme="minorHAnsi" w:hAnsiTheme="minorHAnsi" w:cstheme="minorHAnsi"/>
          <w:i/>
          <w:spacing w:val="-8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 xml:space="preserve">11, </w:t>
      </w:r>
      <w:r w:rsidRPr="00844065">
        <w:rPr>
          <w:rFonts w:asciiTheme="minorHAnsi" w:hAnsiTheme="minorHAnsi" w:cstheme="minorHAnsi"/>
          <w:spacing w:val="-2"/>
          <w:sz w:val="24"/>
          <w:szCs w:val="24"/>
        </w:rPr>
        <w:t>149-168.</w:t>
      </w:r>
    </w:p>
    <w:p w14:paraId="1C0A286D" w14:textId="77777777" w:rsidR="0054762A" w:rsidRPr="00844065" w:rsidRDefault="0054762A">
      <w:pPr>
        <w:pStyle w:val="TableParagraph"/>
        <w:numPr>
          <w:ilvl w:val="0"/>
          <w:numId w:val="18"/>
        </w:numPr>
        <w:tabs>
          <w:tab w:val="left" w:pos="803"/>
        </w:tabs>
        <w:ind w:right="598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Collar,</w:t>
      </w:r>
      <w:r w:rsidRPr="0084406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Ann,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2014,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“Networks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and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Ethnogenesis,”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A</w:t>
      </w:r>
      <w:r w:rsidRPr="00844065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Companion</w:t>
      </w:r>
      <w:r w:rsidRPr="00844065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to</w:t>
      </w:r>
      <w:r w:rsidRPr="00844065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Ethnicity</w:t>
      </w:r>
      <w:r w:rsidRPr="00844065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in</w:t>
      </w:r>
      <w:r w:rsidRPr="00844065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 xml:space="preserve">the Ancient Mediterranean, </w:t>
      </w:r>
      <w:r w:rsidRPr="00844065">
        <w:rPr>
          <w:rFonts w:asciiTheme="minorHAnsi" w:hAnsiTheme="minorHAnsi" w:cstheme="minorHAnsi"/>
          <w:sz w:val="24"/>
          <w:szCs w:val="24"/>
        </w:rPr>
        <w:t>97-109.</w:t>
      </w:r>
    </w:p>
    <w:p w14:paraId="4CBD9651" w14:textId="77777777" w:rsidR="0054762A" w:rsidRPr="00844065" w:rsidRDefault="0054762A">
      <w:pPr>
        <w:pStyle w:val="TableParagraph"/>
        <w:numPr>
          <w:ilvl w:val="0"/>
          <w:numId w:val="18"/>
        </w:numPr>
        <w:tabs>
          <w:tab w:val="left" w:pos="803"/>
        </w:tabs>
        <w:spacing w:line="292" w:lineRule="exact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Lemos,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Rennan,</w:t>
      </w:r>
      <w:r w:rsidRPr="008440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2018,</w:t>
      </w:r>
      <w:r w:rsidRPr="008440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“Materiality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and</w:t>
      </w:r>
      <w:r w:rsidRPr="008440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cultural</w:t>
      </w:r>
      <w:r w:rsidRPr="008440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reproduction</w:t>
      </w:r>
      <w:r w:rsidRPr="008440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in</w:t>
      </w:r>
      <w:r w:rsidRPr="008440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 xml:space="preserve">non-elite </w:t>
      </w:r>
      <w:r w:rsidRPr="00844065">
        <w:rPr>
          <w:rFonts w:asciiTheme="minorHAnsi" w:hAnsiTheme="minorHAnsi" w:cstheme="minorHAnsi"/>
          <w:spacing w:val="-2"/>
          <w:sz w:val="24"/>
          <w:szCs w:val="24"/>
        </w:rPr>
        <w:t>cemeteries.”</w:t>
      </w:r>
    </w:p>
    <w:p w14:paraId="203C8E86" w14:textId="77777777" w:rsidR="0054762A" w:rsidRPr="00844065" w:rsidRDefault="0054762A">
      <w:pPr>
        <w:pStyle w:val="TableParagraph"/>
        <w:ind w:right="189" w:firstLine="0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i/>
          <w:sz w:val="24"/>
          <w:szCs w:val="24"/>
        </w:rPr>
        <w:t>Perspectives</w:t>
      </w:r>
      <w:r w:rsidRPr="00844065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on</w:t>
      </w:r>
      <w:r w:rsidRPr="00844065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materiality</w:t>
      </w:r>
      <w:r w:rsidRPr="00844065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in</w:t>
      </w:r>
      <w:r w:rsidRPr="00844065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ancient</w:t>
      </w:r>
      <w:r w:rsidRPr="00844065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Egypt:</w:t>
      </w:r>
      <w:r w:rsidRPr="00844065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agency,</w:t>
      </w:r>
      <w:r w:rsidRPr="00844065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cultural</w:t>
      </w:r>
      <w:r w:rsidRPr="00844065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reproduction</w:t>
      </w:r>
      <w:r w:rsidRPr="00844065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and change</w:t>
      </w:r>
      <w:r w:rsidRPr="00844065">
        <w:rPr>
          <w:rFonts w:asciiTheme="minorHAnsi" w:hAnsiTheme="minorHAnsi" w:cstheme="minorHAnsi"/>
          <w:sz w:val="24"/>
          <w:szCs w:val="24"/>
        </w:rPr>
        <w:t>, 24-31.</w:t>
      </w:r>
    </w:p>
    <w:p w14:paraId="4E347023" w14:textId="77777777" w:rsidR="0054762A" w:rsidRPr="00844065" w:rsidRDefault="0054762A">
      <w:pPr>
        <w:pStyle w:val="TableParagraph"/>
        <w:numPr>
          <w:ilvl w:val="0"/>
          <w:numId w:val="18"/>
        </w:numPr>
        <w:tabs>
          <w:tab w:val="left" w:pos="803"/>
        </w:tabs>
        <w:ind w:right="604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Lemos, Rennan, 2023, “Object metamorphosis in colonial contexts: maintaining diversity</w:t>
      </w:r>
      <w:r w:rsidRPr="0084406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through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global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commodities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in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New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Kingdom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Nubia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(1550-1070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 xml:space="preserve">BCE).” </w:t>
      </w:r>
      <w:r w:rsidRPr="00844065">
        <w:rPr>
          <w:rFonts w:asciiTheme="minorHAnsi" w:hAnsiTheme="minorHAnsi" w:cstheme="minorHAnsi"/>
          <w:i/>
          <w:sz w:val="24"/>
          <w:szCs w:val="24"/>
        </w:rPr>
        <w:t xml:space="preserve">World Archaeology </w:t>
      </w:r>
      <w:r w:rsidRPr="00844065">
        <w:rPr>
          <w:rFonts w:asciiTheme="minorHAnsi" w:hAnsiTheme="minorHAnsi" w:cstheme="minorHAnsi"/>
          <w:sz w:val="24"/>
          <w:szCs w:val="24"/>
        </w:rPr>
        <w:t>55.5, 494-507.</w:t>
      </w:r>
    </w:p>
    <w:p w14:paraId="102BB0D5" w14:textId="77777777" w:rsidR="0054762A" w:rsidRPr="00844065" w:rsidRDefault="0054762A">
      <w:pPr>
        <w:pStyle w:val="TableParagraph"/>
        <w:numPr>
          <w:ilvl w:val="0"/>
          <w:numId w:val="16"/>
        </w:numPr>
        <w:tabs>
          <w:tab w:val="left" w:pos="803"/>
        </w:tabs>
        <w:spacing w:line="293" w:lineRule="exact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Bader,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Bettina,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2021,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Material</w:t>
      </w:r>
      <w:r w:rsidRPr="00844065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Culture</w:t>
      </w:r>
      <w:r w:rsidRPr="00844065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and</w:t>
      </w:r>
      <w:r w:rsidRPr="00844065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Identities</w:t>
      </w:r>
      <w:r w:rsidRPr="00844065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in</w:t>
      </w:r>
      <w:r w:rsidRPr="00844065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Egyptology</w:t>
      </w:r>
      <w:r w:rsidRPr="00844065">
        <w:rPr>
          <w:rFonts w:asciiTheme="minorHAnsi" w:hAnsiTheme="minorHAnsi" w:cstheme="minorHAnsi"/>
          <w:sz w:val="24"/>
          <w:szCs w:val="24"/>
        </w:rPr>
        <w:t>,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9-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>71.</w:t>
      </w:r>
    </w:p>
    <w:p w14:paraId="772B858F" w14:textId="77777777" w:rsidR="0054762A" w:rsidRPr="00844065" w:rsidRDefault="0054762A">
      <w:pPr>
        <w:pStyle w:val="TableParagraph"/>
        <w:numPr>
          <w:ilvl w:val="0"/>
          <w:numId w:val="16"/>
        </w:numPr>
        <w:tabs>
          <w:tab w:val="left" w:pos="803"/>
        </w:tabs>
        <w:ind w:right="529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Smith, Stuart and Michele Buzon, 2017, “Colonial Encounters at New Kingdom Tombos: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Cultural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Entanglements</w:t>
      </w:r>
      <w:r w:rsidRPr="0084406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and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Hybrid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Identity,”</w:t>
      </w:r>
      <w:r w:rsidRPr="0084406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Nubia</w:t>
      </w:r>
      <w:r w:rsidRPr="00844065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in</w:t>
      </w:r>
      <w:r w:rsidRPr="00844065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the</w:t>
      </w:r>
      <w:r w:rsidRPr="00844065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New</w:t>
      </w:r>
      <w:r w:rsidRPr="00844065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 xml:space="preserve">Kingdom, </w:t>
      </w:r>
      <w:r w:rsidRPr="00844065">
        <w:rPr>
          <w:rFonts w:asciiTheme="minorHAnsi" w:hAnsiTheme="minorHAnsi" w:cstheme="minorHAnsi"/>
          <w:spacing w:val="-2"/>
          <w:sz w:val="24"/>
          <w:szCs w:val="24"/>
        </w:rPr>
        <w:t>615-628.</w:t>
      </w:r>
    </w:p>
    <w:p w14:paraId="5BAFC944" w14:textId="77777777" w:rsidR="0054762A" w:rsidRPr="00844065" w:rsidRDefault="0054762A">
      <w:pPr>
        <w:pStyle w:val="TableParagraph"/>
        <w:numPr>
          <w:ilvl w:val="0"/>
          <w:numId w:val="16"/>
        </w:numPr>
        <w:tabs>
          <w:tab w:val="left" w:pos="803"/>
        </w:tabs>
        <w:ind w:right="235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De Souza,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Aaron, 2020, “Melting Pots: Entanglement,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Appropriation, Hybridity, and Assertive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Objects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between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the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Pan-Grave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and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Egyptian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Ceramic</w:t>
      </w:r>
      <w:r w:rsidRPr="0084406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Traditions,”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JAEI</w:t>
      </w:r>
      <w:r w:rsidRPr="00844065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 xml:space="preserve">27, </w:t>
      </w:r>
      <w:r w:rsidRPr="00844065">
        <w:rPr>
          <w:rFonts w:asciiTheme="minorHAnsi" w:hAnsiTheme="minorHAnsi" w:cstheme="minorHAnsi"/>
          <w:spacing w:val="-2"/>
          <w:sz w:val="24"/>
          <w:szCs w:val="24"/>
        </w:rPr>
        <w:t>1-23.</w:t>
      </w:r>
    </w:p>
    <w:p w14:paraId="01C91B89" w14:textId="77777777" w:rsidR="0054762A" w:rsidRPr="00844065" w:rsidRDefault="0054762A">
      <w:pPr>
        <w:pStyle w:val="TableParagraph"/>
        <w:numPr>
          <w:ilvl w:val="0"/>
          <w:numId w:val="16"/>
        </w:numPr>
        <w:tabs>
          <w:tab w:val="left" w:pos="803"/>
        </w:tabs>
        <w:ind w:right="626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Kalentzidou,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Olga,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2000,</w:t>
      </w:r>
      <w:r w:rsidRPr="008440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“Pots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Crossing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Borders:</w:t>
      </w:r>
      <w:r w:rsidRPr="008440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Ethnic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Identity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and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Ceramics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 xml:space="preserve">in Evros, Northeastern Greece,” </w:t>
      </w:r>
      <w:r w:rsidRPr="00844065">
        <w:rPr>
          <w:rFonts w:asciiTheme="minorHAnsi" w:hAnsiTheme="minorHAnsi" w:cstheme="minorHAnsi"/>
          <w:i/>
          <w:sz w:val="24"/>
          <w:szCs w:val="24"/>
        </w:rPr>
        <w:t xml:space="preserve">Near Eastern Archaeology, </w:t>
      </w:r>
      <w:r w:rsidRPr="00844065">
        <w:rPr>
          <w:rFonts w:asciiTheme="minorHAnsi" w:hAnsiTheme="minorHAnsi" w:cstheme="minorHAnsi"/>
          <w:sz w:val="24"/>
          <w:szCs w:val="24"/>
        </w:rPr>
        <w:t>63:2, 70-83.</w:t>
      </w:r>
    </w:p>
    <w:p w14:paraId="1B32047A" w14:textId="77777777" w:rsidR="0054762A" w:rsidRPr="00844065" w:rsidRDefault="0054762A">
      <w:pPr>
        <w:pStyle w:val="TableParagraph"/>
        <w:numPr>
          <w:ilvl w:val="0"/>
          <w:numId w:val="16"/>
        </w:numPr>
        <w:tabs>
          <w:tab w:val="left" w:pos="803"/>
        </w:tabs>
        <w:spacing w:line="293" w:lineRule="exact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Haring,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Benjamin,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2023,</w:t>
      </w:r>
      <w:r w:rsidRPr="008440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“Identity</w:t>
      </w:r>
      <w:r w:rsidRPr="0084406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Marks”</w:t>
      </w:r>
      <w:r w:rsidRPr="008440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UCLA</w:t>
      </w:r>
      <w:r w:rsidRPr="00844065">
        <w:rPr>
          <w:rFonts w:asciiTheme="minorHAnsi" w:hAnsiTheme="minorHAnsi" w:cstheme="minorHAnsi"/>
          <w:i/>
          <w:spacing w:val="-8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Encyclopedia</w:t>
      </w:r>
      <w:r w:rsidRPr="00844065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of</w:t>
      </w:r>
      <w:r w:rsidRPr="00844065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Egyptology,</w:t>
      </w:r>
      <w:r w:rsidRPr="00844065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1-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>11.</w:t>
      </w:r>
    </w:p>
    <w:p w14:paraId="3F73C094" w14:textId="77777777" w:rsidR="006D3FC1" w:rsidRPr="006D3FC1" w:rsidRDefault="00844065" w:rsidP="0054762A">
      <w:pPr>
        <w:pStyle w:val="TableParagraph"/>
        <w:numPr>
          <w:ilvl w:val="0"/>
          <w:numId w:val="14"/>
        </w:numPr>
        <w:tabs>
          <w:tab w:val="left" w:pos="803"/>
        </w:tabs>
        <w:spacing w:line="293" w:lineRule="exact"/>
        <w:ind w:right="806"/>
        <w:jc w:val="both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Cooper, Julien, 2025, “Fuzzy</w:t>
      </w:r>
      <w:r w:rsidRPr="008440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Boundaries or Hard Borders? Cultural Groupings in the Second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Millennium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BC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Nubia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from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the</w:t>
      </w:r>
      <w:r w:rsidRPr="0084406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View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of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Linguistic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Evidence,”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Old</w:t>
      </w:r>
      <w:r w:rsidRPr="00844065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World</w:t>
      </w:r>
      <w:r w:rsidRPr="00844065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5,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1-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>22.</w:t>
      </w:r>
    </w:p>
    <w:p w14:paraId="5DDFC9E1" w14:textId="7CCC29FD" w:rsidR="0054762A" w:rsidRPr="00844065" w:rsidRDefault="0054762A" w:rsidP="0054762A">
      <w:pPr>
        <w:pStyle w:val="TableParagraph"/>
        <w:numPr>
          <w:ilvl w:val="0"/>
          <w:numId w:val="14"/>
        </w:numPr>
        <w:tabs>
          <w:tab w:val="left" w:pos="803"/>
        </w:tabs>
        <w:spacing w:line="293" w:lineRule="exact"/>
        <w:ind w:right="806"/>
        <w:jc w:val="both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Cooper, Julien, 2025, “Naming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and Labelling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Cultures</w:t>
      </w:r>
      <w:r w:rsidRPr="008440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of the</w:t>
      </w:r>
      <w:r w:rsidRPr="008440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Middle Nile</w:t>
      </w:r>
      <w:r w:rsidRPr="008440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in the Second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Millennium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BCE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–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Discussion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of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Cultural,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Linguistic,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and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 xml:space="preserve">Geographic Categories,” </w:t>
      </w:r>
      <w:r w:rsidRPr="00844065">
        <w:rPr>
          <w:rFonts w:asciiTheme="minorHAnsi" w:hAnsiTheme="minorHAnsi" w:cstheme="minorHAnsi"/>
          <w:i/>
          <w:sz w:val="24"/>
          <w:szCs w:val="24"/>
        </w:rPr>
        <w:t xml:space="preserve">Old World </w:t>
      </w:r>
      <w:r w:rsidRPr="00844065">
        <w:rPr>
          <w:rFonts w:asciiTheme="minorHAnsi" w:hAnsiTheme="minorHAnsi" w:cstheme="minorHAnsi"/>
          <w:sz w:val="24"/>
          <w:szCs w:val="24"/>
        </w:rPr>
        <w:t>5, 1-8.</w:t>
      </w:r>
    </w:p>
    <w:p w14:paraId="6D509E38" w14:textId="77777777" w:rsidR="0054762A" w:rsidRPr="00844065" w:rsidRDefault="0054762A" w:rsidP="0054762A">
      <w:pPr>
        <w:pStyle w:val="TableParagraph"/>
        <w:numPr>
          <w:ilvl w:val="0"/>
          <w:numId w:val="14"/>
        </w:numPr>
        <w:tabs>
          <w:tab w:val="left" w:pos="803"/>
        </w:tabs>
        <w:ind w:right="109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Schneider,</w:t>
      </w:r>
      <w:r w:rsidRPr="0084406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Thomas,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2022,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“Language</w:t>
      </w:r>
      <w:r w:rsidRPr="0084406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Contacts”</w:t>
      </w:r>
      <w:r w:rsidRPr="0084406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UCLA</w:t>
      </w:r>
      <w:r w:rsidRPr="0084406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Encyclopedia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of</w:t>
      </w:r>
      <w:r w:rsidRPr="0084406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Egyptology,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1-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>15.</w:t>
      </w:r>
    </w:p>
    <w:p w14:paraId="48D2B03F" w14:textId="77777777" w:rsidR="0054762A" w:rsidRPr="00844065" w:rsidRDefault="0054762A" w:rsidP="0054762A">
      <w:pPr>
        <w:pStyle w:val="TableParagraph"/>
        <w:numPr>
          <w:ilvl w:val="0"/>
          <w:numId w:val="14"/>
        </w:numPr>
        <w:tabs>
          <w:tab w:val="left" w:pos="803"/>
        </w:tabs>
        <w:ind w:right="393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Haarmann,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Harold,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2014,</w:t>
      </w:r>
      <w:r w:rsidRPr="008440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“Ethnicity</w:t>
      </w:r>
      <w:r w:rsidRPr="0084406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and</w:t>
      </w:r>
      <w:r w:rsidRPr="008440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Language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in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the</w:t>
      </w:r>
      <w:r w:rsidRPr="00844065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Ancient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Mediterranean”,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 xml:space="preserve">A Companion to Ethnicity in the Ancient Mediterranean, </w:t>
      </w:r>
      <w:r w:rsidRPr="00844065">
        <w:rPr>
          <w:rFonts w:asciiTheme="minorHAnsi" w:hAnsiTheme="minorHAnsi" w:cstheme="minorHAnsi"/>
          <w:sz w:val="24"/>
          <w:szCs w:val="24"/>
        </w:rPr>
        <w:t>17-30.</w:t>
      </w:r>
    </w:p>
    <w:p w14:paraId="55C03BEC" w14:textId="77777777" w:rsidR="0054762A" w:rsidRPr="00844065" w:rsidRDefault="0054762A" w:rsidP="0054762A">
      <w:pPr>
        <w:pStyle w:val="TableParagraph"/>
        <w:numPr>
          <w:ilvl w:val="0"/>
          <w:numId w:val="14"/>
        </w:numPr>
        <w:tabs>
          <w:tab w:val="left" w:pos="803"/>
        </w:tabs>
        <w:ind w:right="203"/>
        <w:rPr>
          <w:rFonts w:asciiTheme="minorHAnsi" w:hAnsiTheme="minorHAnsi" w:cstheme="minorHAnsi"/>
          <w:i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Ben-Marzouk,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Nadia,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2023,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“Othering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the</w:t>
      </w:r>
      <w:r w:rsidRPr="0084406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Alphabet: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Rewriting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the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Social</w:t>
      </w:r>
      <w:r w:rsidRPr="008440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Context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of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 xml:space="preserve">a New Writing System in the Egyptian Expedition Community,” </w:t>
      </w:r>
      <w:r w:rsidRPr="00844065">
        <w:rPr>
          <w:rFonts w:asciiTheme="minorHAnsi" w:hAnsiTheme="minorHAnsi" w:cstheme="minorHAnsi"/>
          <w:i/>
          <w:sz w:val="24"/>
          <w:szCs w:val="24"/>
        </w:rPr>
        <w:t>Ancient Egyptian</w:t>
      </w:r>
    </w:p>
    <w:p w14:paraId="4AC7C12C" w14:textId="77777777" w:rsidR="0054762A" w:rsidRPr="00844065" w:rsidRDefault="0054762A" w:rsidP="0054762A">
      <w:pPr>
        <w:pStyle w:val="TableParagraph"/>
        <w:spacing w:line="275" w:lineRule="exact"/>
        <w:ind w:firstLine="0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i/>
          <w:spacing w:val="-2"/>
          <w:sz w:val="24"/>
          <w:szCs w:val="24"/>
        </w:rPr>
        <w:t>Society,</w:t>
      </w:r>
      <w:r w:rsidRPr="00844065">
        <w:rPr>
          <w:rFonts w:asciiTheme="minorHAnsi" w:hAnsiTheme="minorHAnsi" w:cstheme="minorHAnsi"/>
          <w:i/>
          <w:spacing w:val="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pacing w:val="-2"/>
          <w:sz w:val="24"/>
          <w:szCs w:val="24"/>
        </w:rPr>
        <w:t>279-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>297.</w:t>
      </w:r>
    </w:p>
    <w:p w14:paraId="0F9B10FA" w14:textId="77777777" w:rsidR="00E0651D" w:rsidRPr="00844065" w:rsidRDefault="00E0651D">
      <w:pPr>
        <w:pStyle w:val="TableParagraph"/>
        <w:numPr>
          <w:ilvl w:val="0"/>
          <w:numId w:val="12"/>
        </w:numPr>
        <w:tabs>
          <w:tab w:val="left" w:pos="803"/>
        </w:tabs>
        <w:spacing w:line="293" w:lineRule="exact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Díaz-Andreu,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2005,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“Gender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Identity,”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The</w:t>
      </w:r>
      <w:r w:rsidRPr="00844065">
        <w:rPr>
          <w:rFonts w:asciiTheme="minorHAnsi" w:hAnsiTheme="minorHAnsi" w:cstheme="minorHAnsi"/>
          <w:i/>
          <w:spacing w:val="-10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Archaeology</w:t>
      </w:r>
      <w:r w:rsidRPr="00844065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of</w:t>
      </w:r>
      <w:r w:rsidRPr="00844065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Identity</w:t>
      </w:r>
      <w:r w:rsidRPr="00844065">
        <w:rPr>
          <w:rFonts w:asciiTheme="minorHAnsi" w:hAnsiTheme="minorHAnsi" w:cstheme="minorHAnsi"/>
          <w:sz w:val="24"/>
          <w:szCs w:val="24"/>
        </w:rPr>
        <w:t>,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13-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>42.</w:t>
      </w:r>
    </w:p>
    <w:p w14:paraId="4AE70C8A" w14:textId="77777777" w:rsidR="00E0651D" w:rsidRPr="00844065" w:rsidRDefault="00E0651D">
      <w:pPr>
        <w:pStyle w:val="TableParagraph"/>
        <w:numPr>
          <w:ilvl w:val="0"/>
          <w:numId w:val="12"/>
        </w:numPr>
        <w:tabs>
          <w:tab w:val="left" w:pos="803"/>
        </w:tabs>
        <w:spacing w:line="293" w:lineRule="exact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Wilfong,</w:t>
      </w:r>
      <w:r w:rsidRPr="0084406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T.G.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2010,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“Gender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in</w:t>
      </w:r>
      <w:r w:rsidRPr="0084406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Ancient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Egypt,”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Egyptian</w:t>
      </w:r>
      <w:r w:rsidRPr="00844065">
        <w:rPr>
          <w:rFonts w:asciiTheme="minorHAnsi" w:hAnsiTheme="minorHAnsi" w:cstheme="minorHAnsi"/>
          <w:i/>
          <w:spacing w:val="-10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Archaeology</w:t>
      </w:r>
      <w:r w:rsidRPr="00844065">
        <w:rPr>
          <w:rFonts w:asciiTheme="minorHAnsi" w:hAnsiTheme="minorHAnsi" w:cstheme="minorHAnsi"/>
          <w:sz w:val="24"/>
          <w:szCs w:val="24"/>
        </w:rPr>
        <w:t>,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164-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>177.</w:t>
      </w:r>
    </w:p>
    <w:p w14:paraId="1CD8F7CB" w14:textId="77777777" w:rsidR="00E0651D" w:rsidRPr="00844065" w:rsidRDefault="00E0651D">
      <w:pPr>
        <w:pStyle w:val="TableParagraph"/>
        <w:numPr>
          <w:ilvl w:val="0"/>
          <w:numId w:val="12"/>
        </w:numPr>
        <w:tabs>
          <w:tab w:val="left" w:pos="803"/>
        </w:tabs>
        <w:ind w:right="821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Galczynski,</w:t>
      </w:r>
      <w:r w:rsidRPr="0084406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Jordan,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2023,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“Orientalizing</w:t>
      </w:r>
      <w:r w:rsidRPr="0084406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the</w:t>
      </w:r>
      <w:r w:rsidRPr="0084406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Ancient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Egyptian</w:t>
      </w:r>
      <w:r w:rsidRPr="0084406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Woman”</w:t>
      </w:r>
      <w:r w:rsidRPr="0084406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 xml:space="preserve">Ancient Egyptian Society, </w:t>
      </w:r>
      <w:r w:rsidRPr="00844065">
        <w:rPr>
          <w:rFonts w:asciiTheme="minorHAnsi" w:hAnsiTheme="minorHAnsi" w:cstheme="minorHAnsi"/>
          <w:sz w:val="24"/>
          <w:szCs w:val="24"/>
        </w:rPr>
        <w:t>152-162.</w:t>
      </w:r>
    </w:p>
    <w:p w14:paraId="4AA6E6E2" w14:textId="77777777" w:rsidR="00E0651D" w:rsidRPr="00844065" w:rsidRDefault="00E0651D">
      <w:pPr>
        <w:pStyle w:val="TableParagraph"/>
        <w:numPr>
          <w:ilvl w:val="0"/>
          <w:numId w:val="12"/>
        </w:numPr>
        <w:tabs>
          <w:tab w:val="left" w:pos="803"/>
        </w:tabs>
        <w:ind w:right="326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Diamond,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Kelly-Anne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2021,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“Masculinities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and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the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Mechanisms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of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Hegemony</w:t>
      </w:r>
      <w:r w:rsidRPr="0084406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in</w:t>
      </w:r>
      <w:r w:rsidRPr="008440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 xml:space="preserve">the Instruction of Ptahhotep,” </w:t>
      </w:r>
      <w:r w:rsidRPr="00844065">
        <w:rPr>
          <w:rFonts w:asciiTheme="minorHAnsi" w:hAnsiTheme="minorHAnsi" w:cstheme="minorHAnsi"/>
          <w:i/>
          <w:sz w:val="24"/>
          <w:szCs w:val="24"/>
        </w:rPr>
        <w:t>His Good Name</w:t>
      </w:r>
      <w:r w:rsidRPr="00844065">
        <w:rPr>
          <w:rFonts w:asciiTheme="minorHAnsi" w:hAnsiTheme="minorHAnsi" w:cstheme="minorHAnsi"/>
          <w:sz w:val="24"/>
          <w:szCs w:val="24"/>
        </w:rPr>
        <w:t>, 29-46</w:t>
      </w:r>
    </w:p>
    <w:p w14:paraId="7FF45885" w14:textId="77777777" w:rsidR="00E0651D" w:rsidRPr="00844065" w:rsidRDefault="00E0651D">
      <w:pPr>
        <w:pStyle w:val="TableParagraph"/>
        <w:numPr>
          <w:ilvl w:val="0"/>
          <w:numId w:val="12"/>
        </w:numPr>
        <w:tabs>
          <w:tab w:val="left" w:pos="803"/>
        </w:tabs>
        <w:ind w:right="450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Rampersad,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Sabrina,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2021,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“Life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Cycle,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Third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Gendering,</w:t>
      </w:r>
      <w:r w:rsidRPr="008440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and</w:t>
      </w:r>
      <w:r w:rsidRPr="008440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Identity</w:t>
      </w:r>
      <w:r w:rsidRPr="0084406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in</w:t>
      </w:r>
      <w:r w:rsidRPr="008440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Nubian</w:t>
      </w:r>
      <w:r w:rsidRPr="0084406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 xml:space="preserve">A-Group Figurines,” </w:t>
      </w:r>
      <w:r w:rsidRPr="00844065">
        <w:rPr>
          <w:rFonts w:asciiTheme="minorHAnsi" w:hAnsiTheme="minorHAnsi" w:cstheme="minorHAnsi"/>
          <w:i/>
          <w:sz w:val="24"/>
          <w:szCs w:val="24"/>
        </w:rPr>
        <w:t>His Good Name</w:t>
      </w:r>
      <w:r w:rsidRPr="00844065">
        <w:rPr>
          <w:rFonts w:asciiTheme="minorHAnsi" w:hAnsiTheme="minorHAnsi" w:cstheme="minorHAnsi"/>
          <w:sz w:val="24"/>
          <w:szCs w:val="24"/>
        </w:rPr>
        <w:t>, 69-79.</w:t>
      </w:r>
    </w:p>
    <w:p w14:paraId="5BF4E026" w14:textId="77777777" w:rsidR="00E0651D" w:rsidRPr="00844065" w:rsidRDefault="00E0651D">
      <w:pPr>
        <w:pStyle w:val="TableParagraph"/>
        <w:numPr>
          <w:ilvl w:val="0"/>
          <w:numId w:val="12"/>
        </w:numPr>
        <w:tabs>
          <w:tab w:val="left" w:pos="803"/>
        </w:tabs>
        <w:ind w:right="223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OPTIONAL:</w:t>
      </w:r>
      <w:r w:rsidRPr="0084406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Turek,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proofErr w:type="gramStart"/>
      <w:r w:rsidRPr="00844065">
        <w:rPr>
          <w:rFonts w:asciiTheme="minorHAnsi" w:hAnsiTheme="minorHAnsi" w:cstheme="minorHAnsi"/>
          <w:sz w:val="24"/>
          <w:szCs w:val="24"/>
        </w:rPr>
        <w:t>Jan,</w:t>
      </w:r>
      <w:proofErr w:type="gramEnd"/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2020,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“Copper</w:t>
      </w:r>
      <w:r w:rsidRPr="0084406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Age</w:t>
      </w:r>
      <w:r w:rsidRPr="0084406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Transformations</w:t>
      </w:r>
      <w:r w:rsidRPr="0084406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in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Gender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Identities:</w:t>
      </w:r>
      <w:r w:rsidRPr="0084406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 xml:space="preserve">An Essay,” </w:t>
      </w:r>
      <w:r w:rsidRPr="00844065">
        <w:rPr>
          <w:rFonts w:asciiTheme="minorHAnsi" w:hAnsiTheme="minorHAnsi" w:cstheme="minorHAnsi"/>
          <w:i/>
          <w:sz w:val="24"/>
          <w:szCs w:val="24"/>
        </w:rPr>
        <w:t xml:space="preserve">Gender Transformations in Prehistoric and Archaic Societies, </w:t>
      </w:r>
      <w:r w:rsidRPr="00844065">
        <w:rPr>
          <w:rFonts w:asciiTheme="minorHAnsi" w:hAnsiTheme="minorHAnsi" w:cstheme="minorHAnsi"/>
          <w:sz w:val="24"/>
          <w:szCs w:val="24"/>
        </w:rPr>
        <w:t>205-218.</w:t>
      </w:r>
    </w:p>
    <w:p w14:paraId="5C47F921" w14:textId="77777777" w:rsidR="00E0651D" w:rsidRPr="00844065" w:rsidRDefault="00E0651D">
      <w:pPr>
        <w:pStyle w:val="TableParagraph"/>
        <w:numPr>
          <w:ilvl w:val="0"/>
          <w:numId w:val="12"/>
        </w:numPr>
        <w:tabs>
          <w:tab w:val="left" w:pos="803"/>
        </w:tabs>
        <w:spacing w:line="276" w:lineRule="exact"/>
        <w:ind w:right="836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Lomas,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Kathryn,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2014,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“Ethnicity</w:t>
      </w:r>
      <w:r w:rsidRPr="0084406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and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Gender”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A</w:t>
      </w:r>
      <w:r w:rsidRPr="00844065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Companion</w:t>
      </w:r>
      <w:r w:rsidRPr="00844065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to</w:t>
      </w:r>
      <w:r w:rsidRPr="00844065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Ethnicity</w:t>
      </w:r>
      <w:r w:rsidRPr="00844065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in</w:t>
      </w:r>
      <w:r w:rsidRPr="00844065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 xml:space="preserve">the Ancient Mediterranean, </w:t>
      </w:r>
      <w:r w:rsidRPr="00844065">
        <w:rPr>
          <w:rFonts w:asciiTheme="minorHAnsi" w:hAnsiTheme="minorHAnsi" w:cstheme="minorHAnsi"/>
          <w:sz w:val="24"/>
          <w:szCs w:val="24"/>
        </w:rPr>
        <w:t>483-493</w:t>
      </w:r>
    </w:p>
    <w:p w14:paraId="001FCFA0" w14:textId="77777777" w:rsidR="00E0651D" w:rsidRPr="00844065" w:rsidRDefault="00E0651D">
      <w:pPr>
        <w:pStyle w:val="TableParagraph"/>
        <w:numPr>
          <w:ilvl w:val="0"/>
          <w:numId w:val="10"/>
        </w:numPr>
        <w:tabs>
          <w:tab w:val="left" w:pos="803"/>
        </w:tabs>
        <w:spacing w:line="293" w:lineRule="exact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Lucy,</w:t>
      </w:r>
      <w:r w:rsidRPr="0084406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Sam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2005,</w:t>
      </w:r>
      <w:r w:rsidRPr="008440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“The</w:t>
      </w:r>
      <w:r w:rsidRPr="00844065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Archaeology</w:t>
      </w:r>
      <w:r w:rsidRPr="0084406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of</w:t>
      </w:r>
      <w:r w:rsidRPr="00844065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Age,”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The</w:t>
      </w:r>
      <w:r w:rsidRPr="00844065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Archaeology</w:t>
      </w:r>
      <w:r w:rsidRPr="00844065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of</w:t>
      </w:r>
      <w:r w:rsidRPr="00844065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Identity</w:t>
      </w:r>
      <w:r w:rsidRPr="00844065">
        <w:rPr>
          <w:rFonts w:asciiTheme="minorHAnsi" w:hAnsiTheme="minorHAnsi" w:cstheme="minorHAnsi"/>
          <w:sz w:val="24"/>
          <w:szCs w:val="24"/>
        </w:rPr>
        <w:t>,</w:t>
      </w:r>
      <w:r w:rsidRPr="008440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43-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>66.</w:t>
      </w:r>
    </w:p>
    <w:p w14:paraId="5F6CD1C3" w14:textId="77777777" w:rsidR="00E0651D" w:rsidRPr="00844065" w:rsidRDefault="00E0651D">
      <w:pPr>
        <w:pStyle w:val="TableParagraph"/>
        <w:numPr>
          <w:ilvl w:val="0"/>
          <w:numId w:val="10"/>
        </w:numPr>
        <w:tabs>
          <w:tab w:val="left" w:pos="803"/>
        </w:tabs>
        <w:spacing w:line="293" w:lineRule="exact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Bader,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Bettina,</w:t>
      </w:r>
      <w:r w:rsidRPr="008440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2021,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Material</w:t>
      </w:r>
      <w:r w:rsidRPr="00844065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Culture</w:t>
      </w:r>
      <w:r w:rsidRPr="00844065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and</w:t>
      </w:r>
      <w:r w:rsidRPr="00844065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Identities</w:t>
      </w:r>
      <w:r w:rsidRPr="00844065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in</w:t>
      </w:r>
      <w:r w:rsidRPr="00844065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Egyptology</w:t>
      </w:r>
      <w:r w:rsidRPr="00844065">
        <w:rPr>
          <w:rFonts w:asciiTheme="minorHAnsi" w:hAnsiTheme="minorHAnsi" w:cstheme="minorHAnsi"/>
          <w:sz w:val="24"/>
          <w:szCs w:val="24"/>
        </w:rPr>
        <w:t>,</w:t>
      </w:r>
      <w:r w:rsidRPr="008440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pp</w:t>
      </w:r>
      <w:r w:rsidRPr="008440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71-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>106.</w:t>
      </w:r>
    </w:p>
    <w:p w14:paraId="6CB81F39" w14:textId="77777777" w:rsidR="00E0651D" w:rsidRPr="00844065" w:rsidRDefault="00E0651D">
      <w:pPr>
        <w:pStyle w:val="TableParagraph"/>
        <w:numPr>
          <w:ilvl w:val="0"/>
          <w:numId w:val="10"/>
        </w:numPr>
        <w:tabs>
          <w:tab w:val="left" w:pos="803"/>
        </w:tabs>
        <w:ind w:right="161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Arbuckle,</w:t>
      </w:r>
      <w:r w:rsidRPr="0084406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Caroline,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2023,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“The</w:t>
      </w:r>
      <w:r w:rsidRPr="0084406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Value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of</w:t>
      </w:r>
      <w:r w:rsidRPr="0084406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Children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in</w:t>
      </w:r>
      <w:r w:rsidRPr="0084406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Ancient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Egypt,”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Ancient</w:t>
      </w:r>
      <w:r w:rsidRPr="00844065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Egyptian Society</w:t>
      </w:r>
      <w:r w:rsidRPr="00844065">
        <w:rPr>
          <w:rFonts w:asciiTheme="minorHAnsi" w:hAnsiTheme="minorHAnsi" w:cstheme="minorHAnsi"/>
          <w:sz w:val="24"/>
          <w:szCs w:val="24"/>
        </w:rPr>
        <w:t>, 140-150.</w:t>
      </w:r>
    </w:p>
    <w:p w14:paraId="6E92BFD2" w14:textId="77777777" w:rsidR="00E0651D" w:rsidRPr="00844065" w:rsidRDefault="00E0651D">
      <w:pPr>
        <w:pStyle w:val="TableParagraph"/>
        <w:numPr>
          <w:ilvl w:val="0"/>
          <w:numId w:val="10"/>
        </w:numPr>
        <w:tabs>
          <w:tab w:val="left" w:pos="803"/>
        </w:tabs>
        <w:ind w:right="190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Hinson,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Benjamin,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2018,</w:t>
      </w:r>
      <w:r w:rsidRPr="008440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“Children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and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materiality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in</w:t>
      </w:r>
      <w:r w:rsidRPr="0084406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Ancient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Egypt,”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Perspectives</w:t>
      </w:r>
      <w:r w:rsidRPr="00844065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 xml:space="preserve">on Materiality in Ancient Egypt, Agency, cultural reproduction and change, </w:t>
      </w:r>
      <w:r w:rsidRPr="00844065">
        <w:rPr>
          <w:rFonts w:asciiTheme="minorHAnsi" w:hAnsiTheme="minorHAnsi" w:cstheme="minorHAnsi"/>
          <w:sz w:val="24"/>
          <w:szCs w:val="24"/>
        </w:rPr>
        <w:t>10-17.</w:t>
      </w:r>
    </w:p>
    <w:p w14:paraId="0C347D4A" w14:textId="77777777" w:rsidR="00E0651D" w:rsidRPr="00844065" w:rsidRDefault="00E0651D">
      <w:pPr>
        <w:pStyle w:val="TableParagraph"/>
        <w:numPr>
          <w:ilvl w:val="0"/>
          <w:numId w:val="8"/>
        </w:numPr>
        <w:tabs>
          <w:tab w:val="left" w:pos="803"/>
        </w:tabs>
        <w:spacing w:line="293" w:lineRule="exact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lastRenderedPageBreak/>
        <w:t>Babić,</w:t>
      </w:r>
      <w:r w:rsidRPr="0084406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2005,</w:t>
      </w:r>
      <w:r w:rsidRPr="008440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“Status</w:t>
      </w:r>
      <w:r w:rsidRPr="008440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Identity</w:t>
      </w:r>
      <w:r w:rsidRPr="0084406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and</w:t>
      </w:r>
      <w:r w:rsidRPr="0084406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Archaeology,”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The</w:t>
      </w:r>
      <w:r w:rsidRPr="00844065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Archaeology</w:t>
      </w:r>
      <w:r w:rsidRPr="00844065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of</w:t>
      </w:r>
      <w:r w:rsidRPr="00844065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Identity</w:t>
      </w:r>
      <w:r w:rsidRPr="00844065">
        <w:rPr>
          <w:rFonts w:asciiTheme="minorHAnsi" w:hAnsiTheme="minorHAnsi" w:cstheme="minorHAnsi"/>
          <w:sz w:val="24"/>
          <w:szCs w:val="24"/>
        </w:rPr>
        <w:t>,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67-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>85.</w:t>
      </w:r>
    </w:p>
    <w:p w14:paraId="54B7481D" w14:textId="77777777" w:rsidR="00E0651D" w:rsidRPr="00844065" w:rsidRDefault="00E0651D">
      <w:pPr>
        <w:pStyle w:val="TableParagraph"/>
        <w:numPr>
          <w:ilvl w:val="0"/>
          <w:numId w:val="8"/>
        </w:numPr>
        <w:tabs>
          <w:tab w:val="left" w:pos="803"/>
        </w:tabs>
        <w:ind w:right="162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Picardo,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Nicholas,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2022,</w:t>
      </w:r>
      <w:r w:rsidRPr="008440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“‘Social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House’</w:t>
      </w:r>
      <w:r w:rsidRPr="00844065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Theory</w:t>
      </w:r>
      <w:r w:rsidRPr="0084406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and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Egyptian</w:t>
      </w:r>
      <w:r w:rsidRPr="0084406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Archaeology”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No</w:t>
      </w:r>
      <w:r w:rsidRPr="00844065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Place Like Home</w:t>
      </w:r>
      <w:r w:rsidRPr="00844065">
        <w:rPr>
          <w:rFonts w:asciiTheme="minorHAnsi" w:hAnsiTheme="minorHAnsi" w:cstheme="minorHAnsi"/>
          <w:sz w:val="24"/>
          <w:szCs w:val="24"/>
        </w:rPr>
        <w:t>, 6-16.</w:t>
      </w:r>
    </w:p>
    <w:p w14:paraId="16565E46" w14:textId="77777777" w:rsidR="00E0651D" w:rsidRPr="00844065" w:rsidRDefault="00E0651D">
      <w:pPr>
        <w:pStyle w:val="TableParagraph"/>
        <w:numPr>
          <w:ilvl w:val="0"/>
          <w:numId w:val="8"/>
        </w:numPr>
        <w:tabs>
          <w:tab w:val="left" w:pos="803"/>
        </w:tabs>
        <w:ind w:right="804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Arbuckle,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Caroline,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2023,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“The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Social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Pyramid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and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the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status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of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Craftspeople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 xml:space="preserve">in Ancient Egypt,” </w:t>
      </w:r>
      <w:r w:rsidRPr="00844065">
        <w:rPr>
          <w:rFonts w:asciiTheme="minorHAnsi" w:hAnsiTheme="minorHAnsi" w:cstheme="minorHAnsi"/>
          <w:i/>
          <w:sz w:val="24"/>
          <w:szCs w:val="24"/>
        </w:rPr>
        <w:t>Ancient Egyptian Society</w:t>
      </w:r>
      <w:r w:rsidRPr="00844065">
        <w:rPr>
          <w:rFonts w:asciiTheme="minorHAnsi" w:hAnsiTheme="minorHAnsi" w:cstheme="minorHAnsi"/>
          <w:sz w:val="24"/>
          <w:szCs w:val="24"/>
        </w:rPr>
        <w:t>, 62-72.</w:t>
      </w:r>
    </w:p>
    <w:p w14:paraId="0A6B5FD3" w14:textId="41533BF6" w:rsidR="00E0651D" w:rsidRPr="00844065" w:rsidRDefault="00E0651D">
      <w:pPr>
        <w:pStyle w:val="TableParagraph"/>
        <w:numPr>
          <w:ilvl w:val="0"/>
          <w:numId w:val="8"/>
        </w:numPr>
        <w:tabs>
          <w:tab w:val="left" w:pos="803"/>
        </w:tabs>
        <w:ind w:right="538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Grajetzki,</w:t>
      </w:r>
      <w:r w:rsidRPr="0084406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Wolfram,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2010,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“Class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856D5A">
        <w:rPr>
          <w:rFonts w:asciiTheme="minorHAnsi" w:hAnsiTheme="minorHAnsi" w:cstheme="minorHAnsi"/>
          <w:sz w:val="24"/>
          <w:szCs w:val="24"/>
        </w:rPr>
        <w:t>&amp;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Society: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Position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856D5A">
        <w:rPr>
          <w:rFonts w:asciiTheme="minorHAnsi" w:hAnsiTheme="minorHAnsi" w:cstheme="minorHAnsi"/>
          <w:sz w:val="24"/>
          <w:szCs w:val="24"/>
        </w:rPr>
        <w:t>&amp;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Possessions,”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Egyptian Archaeology</w:t>
      </w:r>
      <w:r w:rsidRPr="00844065">
        <w:rPr>
          <w:rFonts w:asciiTheme="minorHAnsi" w:hAnsiTheme="minorHAnsi" w:cstheme="minorHAnsi"/>
          <w:sz w:val="24"/>
          <w:szCs w:val="24"/>
        </w:rPr>
        <w:t>, 180-196.</w:t>
      </w:r>
    </w:p>
    <w:p w14:paraId="5447E490" w14:textId="77777777" w:rsidR="00E0651D" w:rsidRPr="00844065" w:rsidRDefault="00E0651D">
      <w:pPr>
        <w:pStyle w:val="TableParagraph"/>
        <w:numPr>
          <w:ilvl w:val="0"/>
          <w:numId w:val="8"/>
        </w:numPr>
        <w:tabs>
          <w:tab w:val="left" w:pos="803"/>
        </w:tabs>
        <w:ind w:right="196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Fischer-Bovet,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2018,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“Official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Identity</w:t>
      </w:r>
      <w:r w:rsidRPr="0084406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and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Ethnicity: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Comparing</w:t>
      </w:r>
      <w:r w:rsidRPr="0084406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Ptolemaic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Egypt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 xml:space="preserve">and Early Roman Egypt” </w:t>
      </w:r>
      <w:r w:rsidRPr="00844065">
        <w:rPr>
          <w:rFonts w:asciiTheme="minorHAnsi" w:hAnsiTheme="minorHAnsi" w:cstheme="minorHAnsi"/>
          <w:i/>
          <w:sz w:val="24"/>
          <w:szCs w:val="24"/>
        </w:rPr>
        <w:t xml:space="preserve">JEH 11, </w:t>
      </w:r>
      <w:r w:rsidRPr="00844065">
        <w:rPr>
          <w:rFonts w:asciiTheme="minorHAnsi" w:hAnsiTheme="minorHAnsi" w:cstheme="minorHAnsi"/>
          <w:sz w:val="24"/>
          <w:szCs w:val="24"/>
        </w:rPr>
        <w:t>208 – 235.</w:t>
      </w:r>
    </w:p>
    <w:p w14:paraId="2A5AE6D6" w14:textId="77777777" w:rsidR="00E0651D" w:rsidRPr="00844065" w:rsidRDefault="00E0651D">
      <w:pPr>
        <w:pStyle w:val="TableParagraph"/>
        <w:numPr>
          <w:ilvl w:val="0"/>
          <w:numId w:val="6"/>
        </w:numPr>
        <w:tabs>
          <w:tab w:val="left" w:pos="803"/>
        </w:tabs>
        <w:ind w:right="538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Rede,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Marcelo,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2018,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“Materiality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and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History: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Some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Reflections”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Perspectives</w:t>
      </w:r>
      <w:r w:rsidRPr="00844065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 xml:space="preserve">on Materiality in Ancient Egypt- Agency, Cultural Reproduction, and Change, </w:t>
      </w:r>
      <w:r w:rsidRPr="00844065">
        <w:rPr>
          <w:rFonts w:asciiTheme="minorHAnsi" w:hAnsiTheme="minorHAnsi" w:cstheme="minorHAnsi"/>
          <w:sz w:val="24"/>
          <w:szCs w:val="24"/>
        </w:rPr>
        <w:t>74-84.</w:t>
      </w:r>
    </w:p>
    <w:p w14:paraId="7C5665F2" w14:textId="77777777" w:rsidR="00E0651D" w:rsidRPr="00844065" w:rsidRDefault="00E0651D">
      <w:pPr>
        <w:pStyle w:val="TableParagraph"/>
        <w:numPr>
          <w:ilvl w:val="0"/>
          <w:numId w:val="6"/>
        </w:numPr>
        <w:tabs>
          <w:tab w:val="left" w:pos="803"/>
        </w:tabs>
        <w:ind w:right="257"/>
        <w:rPr>
          <w:rFonts w:asciiTheme="minorHAnsi" w:hAnsiTheme="minorHAnsi" w:cstheme="minorHAnsi"/>
          <w:i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Arnold,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Dorothea,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2010,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“Image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and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Identity: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Egypt’s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Eastern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Neighbours,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East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 xml:space="preserve">Delta People and the Hyksos,” </w:t>
      </w:r>
      <w:r w:rsidRPr="00844065">
        <w:rPr>
          <w:rFonts w:asciiTheme="minorHAnsi" w:hAnsiTheme="minorHAnsi" w:cstheme="minorHAnsi"/>
          <w:i/>
          <w:sz w:val="24"/>
          <w:szCs w:val="24"/>
        </w:rPr>
        <w:t>The Second Intermediate Period (Thirteenth-Seventeenth</w:t>
      </w:r>
    </w:p>
    <w:p w14:paraId="1991FCB0" w14:textId="77777777" w:rsidR="00E0651D" w:rsidRPr="00844065" w:rsidRDefault="00E0651D">
      <w:pPr>
        <w:pStyle w:val="TableParagraph"/>
        <w:spacing w:line="275" w:lineRule="exact"/>
        <w:ind w:firstLine="0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i/>
          <w:sz w:val="24"/>
          <w:szCs w:val="24"/>
        </w:rPr>
        <w:t>Dynasties)</w:t>
      </w:r>
      <w:r w:rsidRPr="00844065">
        <w:rPr>
          <w:rFonts w:asciiTheme="minorHAnsi" w:hAnsiTheme="minorHAnsi" w:cstheme="minorHAnsi"/>
          <w:sz w:val="24"/>
          <w:szCs w:val="24"/>
        </w:rPr>
        <w:t>,</w:t>
      </w:r>
      <w:r w:rsidRPr="0084406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183-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>213.</w:t>
      </w:r>
    </w:p>
    <w:p w14:paraId="1097A483" w14:textId="77777777" w:rsidR="00E0651D" w:rsidRPr="00844065" w:rsidRDefault="00E0651D">
      <w:pPr>
        <w:pStyle w:val="TableParagraph"/>
        <w:numPr>
          <w:ilvl w:val="0"/>
          <w:numId w:val="6"/>
        </w:numPr>
        <w:tabs>
          <w:tab w:val="left" w:pos="803"/>
        </w:tabs>
        <w:ind w:right="314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Moreno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Garcia,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Juan.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2024,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“Shaping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New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Identities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in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the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First</w:t>
      </w:r>
      <w:r w:rsidRPr="008440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Intermediate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 xml:space="preserve">Period: Archers and Warriors in the Iconography of Upper Egypt,” </w:t>
      </w:r>
      <w:r w:rsidRPr="00844065">
        <w:rPr>
          <w:rFonts w:asciiTheme="minorHAnsi" w:hAnsiTheme="minorHAnsi" w:cstheme="minorHAnsi"/>
          <w:i/>
          <w:sz w:val="24"/>
          <w:szCs w:val="24"/>
        </w:rPr>
        <w:t xml:space="preserve">ARTS 13. 157, </w:t>
      </w:r>
      <w:r w:rsidRPr="00844065">
        <w:rPr>
          <w:rFonts w:asciiTheme="minorHAnsi" w:hAnsiTheme="minorHAnsi" w:cstheme="minorHAnsi"/>
          <w:sz w:val="24"/>
          <w:szCs w:val="24"/>
        </w:rPr>
        <w:t>1-11.</w:t>
      </w:r>
    </w:p>
    <w:p w14:paraId="248EEE63" w14:textId="77777777" w:rsidR="00E0651D" w:rsidRPr="00844065" w:rsidRDefault="00E0651D">
      <w:pPr>
        <w:pStyle w:val="TableParagraph"/>
        <w:numPr>
          <w:ilvl w:val="0"/>
          <w:numId w:val="6"/>
        </w:numPr>
        <w:tabs>
          <w:tab w:val="left" w:pos="803"/>
        </w:tabs>
        <w:ind w:right="118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Honegger,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Matthieu,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2023,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“Style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and</w:t>
      </w:r>
      <w:r w:rsidRPr="008440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Identity</w:t>
      </w:r>
      <w:r w:rsidRPr="0084406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Symbols:</w:t>
      </w:r>
      <w:r w:rsidRPr="0084406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An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attempt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to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define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the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 xml:space="preserve">social meaning of the Kerma funerary fineware and its decorations,” </w:t>
      </w:r>
      <w:r w:rsidRPr="00844065">
        <w:rPr>
          <w:rFonts w:asciiTheme="minorHAnsi" w:hAnsiTheme="minorHAnsi" w:cstheme="minorHAnsi"/>
          <w:i/>
          <w:sz w:val="24"/>
          <w:szCs w:val="24"/>
        </w:rPr>
        <w:t xml:space="preserve">Kush </w:t>
      </w:r>
      <w:r w:rsidRPr="00844065">
        <w:rPr>
          <w:rFonts w:asciiTheme="minorHAnsi" w:hAnsiTheme="minorHAnsi" w:cstheme="minorHAnsi"/>
          <w:sz w:val="24"/>
          <w:szCs w:val="24"/>
        </w:rPr>
        <w:t>20, 203-224.</w:t>
      </w:r>
    </w:p>
    <w:p w14:paraId="5F8A6576" w14:textId="47AD1983" w:rsidR="00D3308E" w:rsidRPr="00D77775" w:rsidRDefault="00E0651D" w:rsidP="00D77775">
      <w:pPr>
        <w:pStyle w:val="TableParagraph"/>
        <w:numPr>
          <w:ilvl w:val="0"/>
          <w:numId w:val="6"/>
        </w:numPr>
        <w:tabs>
          <w:tab w:val="left" w:pos="803"/>
        </w:tabs>
        <w:ind w:right="329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Bleiberg,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Edward,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2021,</w:t>
      </w:r>
      <w:r w:rsidRPr="008440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“What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is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Name? Iconoclasm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and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Damaged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Inscriptions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 xml:space="preserve">on Egyptian Sculpture,” </w:t>
      </w:r>
      <w:r w:rsidRPr="00844065">
        <w:rPr>
          <w:rFonts w:asciiTheme="minorHAnsi" w:hAnsiTheme="minorHAnsi" w:cstheme="minorHAnsi"/>
          <w:i/>
          <w:sz w:val="24"/>
          <w:szCs w:val="24"/>
        </w:rPr>
        <w:t xml:space="preserve">His Good Name, </w:t>
      </w:r>
      <w:r w:rsidRPr="00844065">
        <w:rPr>
          <w:rFonts w:asciiTheme="minorHAnsi" w:hAnsiTheme="minorHAnsi" w:cstheme="minorHAnsi"/>
          <w:sz w:val="24"/>
          <w:szCs w:val="24"/>
        </w:rPr>
        <w:t>285-290.</w:t>
      </w:r>
    </w:p>
    <w:p w14:paraId="66C440B2" w14:textId="77777777" w:rsidR="00E0651D" w:rsidRPr="00844065" w:rsidRDefault="00E0651D">
      <w:pPr>
        <w:pStyle w:val="TableParagraph"/>
        <w:numPr>
          <w:ilvl w:val="0"/>
          <w:numId w:val="4"/>
        </w:numPr>
        <w:tabs>
          <w:tab w:val="left" w:pos="803"/>
        </w:tabs>
        <w:ind w:right="396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Edwards,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David,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2005,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“The</w:t>
      </w:r>
      <w:r w:rsidRPr="00844065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Archaeology</w:t>
      </w:r>
      <w:r w:rsidRPr="0084406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of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Religion,”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The</w:t>
      </w:r>
      <w:r w:rsidRPr="00844065">
        <w:rPr>
          <w:rFonts w:asciiTheme="minorHAnsi" w:hAnsiTheme="minorHAnsi" w:cstheme="minorHAnsi"/>
          <w:i/>
          <w:spacing w:val="-10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Archaeology</w:t>
      </w:r>
      <w:r w:rsidRPr="00844065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of</w:t>
      </w:r>
      <w:r w:rsidRPr="00844065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Identity</w:t>
      </w:r>
      <w:r w:rsidRPr="00844065">
        <w:rPr>
          <w:rFonts w:asciiTheme="minorHAnsi" w:hAnsiTheme="minorHAnsi" w:cstheme="minorHAnsi"/>
          <w:sz w:val="24"/>
          <w:szCs w:val="24"/>
        </w:rPr>
        <w:t xml:space="preserve">, </w:t>
      </w:r>
      <w:r w:rsidRPr="00844065">
        <w:rPr>
          <w:rFonts w:asciiTheme="minorHAnsi" w:hAnsiTheme="minorHAnsi" w:cstheme="minorHAnsi"/>
          <w:spacing w:val="-2"/>
          <w:sz w:val="24"/>
          <w:szCs w:val="24"/>
        </w:rPr>
        <w:t>110-128.</w:t>
      </w:r>
    </w:p>
    <w:p w14:paraId="11F2CCCD" w14:textId="77777777" w:rsidR="00E0651D" w:rsidRPr="00844065" w:rsidRDefault="00E0651D">
      <w:pPr>
        <w:pStyle w:val="TableParagraph"/>
        <w:numPr>
          <w:ilvl w:val="0"/>
          <w:numId w:val="4"/>
        </w:numPr>
        <w:tabs>
          <w:tab w:val="left" w:pos="803"/>
        </w:tabs>
        <w:ind w:right="241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Fowler, Chris 2013. “Identities in transformation: identities, funerary rites and the mortuary</w:t>
      </w:r>
      <w:r w:rsidRPr="0084406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process.”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The</w:t>
      </w:r>
      <w:r w:rsidRPr="00844065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Oxford</w:t>
      </w:r>
      <w:r w:rsidRPr="00844065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handbook</w:t>
      </w:r>
      <w:r w:rsidRPr="00844065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of</w:t>
      </w:r>
      <w:r w:rsidRPr="00844065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the</w:t>
      </w:r>
      <w:r w:rsidRPr="00844065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archaeology</w:t>
      </w:r>
      <w:r w:rsidRPr="00844065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of</w:t>
      </w:r>
      <w:r w:rsidRPr="00844065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death</w:t>
      </w:r>
      <w:r w:rsidRPr="00844065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and</w:t>
      </w:r>
      <w:r w:rsidRPr="00844065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burial</w:t>
      </w:r>
      <w:r w:rsidRPr="00844065">
        <w:rPr>
          <w:rFonts w:asciiTheme="minorHAnsi" w:hAnsiTheme="minorHAnsi" w:cstheme="minorHAnsi"/>
          <w:sz w:val="24"/>
          <w:szCs w:val="24"/>
        </w:rPr>
        <w:t>,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511-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>526.</w:t>
      </w:r>
    </w:p>
    <w:p w14:paraId="2AA789AC" w14:textId="77777777" w:rsidR="00E0651D" w:rsidRPr="00844065" w:rsidRDefault="00E0651D">
      <w:pPr>
        <w:pStyle w:val="TableParagraph"/>
        <w:numPr>
          <w:ilvl w:val="0"/>
          <w:numId w:val="4"/>
        </w:numPr>
        <w:tabs>
          <w:tab w:val="left" w:pos="803"/>
        </w:tabs>
        <w:spacing w:line="293" w:lineRule="exact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Mattingly</w:t>
      </w:r>
      <w:r w:rsidRPr="0084406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et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al.,</w:t>
      </w:r>
      <w:r w:rsidRPr="008440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2019,</w:t>
      </w:r>
      <w:r w:rsidRPr="008440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“Burials,</w:t>
      </w:r>
      <w:r w:rsidRPr="008440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Migration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and</w:t>
      </w:r>
      <w:r w:rsidRPr="008440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Identity: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The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View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from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the</w:t>
      </w:r>
      <w:r w:rsidRPr="00844065">
        <w:rPr>
          <w:rFonts w:asciiTheme="minorHAnsi" w:hAnsiTheme="minorHAnsi" w:cstheme="minorHAnsi"/>
          <w:spacing w:val="-2"/>
          <w:sz w:val="24"/>
          <w:szCs w:val="24"/>
        </w:rPr>
        <w:t xml:space="preserve"> Sahara,”</w:t>
      </w:r>
    </w:p>
    <w:p w14:paraId="785963F9" w14:textId="77777777" w:rsidR="00E0651D" w:rsidRPr="00844065" w:rsidRDefault="00E0651D">
      <w:pPr>
        <w:pStyle w:val="TableParagraph"/>
        <w:spacing w:line="276" w:lineRule="exact"/>
        <w:ind w:firstLine="0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i/>
          <w:sz w:val="24"/>
          <w:szCs w:val="24"/>
        </w:rPr>
        <w:t>Burials,</w:t>
      </w:r>
      <w:r w:rsidRPr="00844065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Migration,</w:t>
      </w:r>
      <w:r w:rsidRPr="00844065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and</w:t>
      </w:r>
      <w:r w:rsidRPr="00844065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Identity in</w:t>
      </w:r>
      <w:r w:rsidRPr="00844065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the</w:t>
      </w:r>
      <w:r w:rsidRPr="00844065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Ancient Sahara</w:t>
      </w:r>
      <w:r w:rsidRPr="00844065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and</w:t>
      </w:r>
      <w:r w:rsidRPr="00844065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Beyond,</w:t>
      </w:r>
      <w:r w:rsidRPr="00844065">
        <w:rPr>
          <w:rFonts w:asciiTheme="minorHAnsi" w:hAnsiTheme="minorHAnsi" w:cstheme="minorHAnsi"/>
          <w:i/>
          <w:spacing w:val="2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1-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>32.</w:t>
      </w:r>
    </w:p>
    <w:p w14:paraId="185D3528" w14:textId="77777777" w:rsidR="00E0651D" w:rsidRPr="00844065" w:rsidRDefault="00E0651D">
      <w:pPr>
        <w:pStyle w:val="TableParagraph"/>
        <w:numPr>
          <w:ilvl w:val="0"/>
          <w:numId w:val="4"/>
        </w:numPr>
        <w:tabs>
          <w:tab w:val="left" w:pos="803"/>
        </w:tabs>
        <w:ind w:right="135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Edwards, David, 2019, “Between the Nile and the Sahara: Some Comparative Perspectives,”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Burials,</w:t>
      </w:r>
      <w:r w:rsidRPr="00844065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Migration,</w:t>
      </w:r>
      <w:r w:rsidRPr="00844065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and</w:t>
      </w:r>
      <w:r w:rsidRPr="00844065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Identity</w:t>
      </w:r>
      <w:r w:rsidRPr="00844065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in</w:t>
      </w:r>
      <w:r w:rsidRPr="00844065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the</w:t>
      </w:r>
      <w:r w:rsidRPr="00844065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Ancient</w:t>
      </w:r>
      <w:r w:rsidRPr="00844065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Sahara</w:t>
      </w:r>
      <w:r w:rsidRPr="00844065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and</w:t>
      </w:r>
      <w:r w:rsidRPr="00844065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Beyond</w:t>
      </w:r>
      <w:r w:rsidRPr="00844065">
        <w:rPr>
          <w:rFonts w:asciiTheme="minorHAnsi" w:hAnsiTheme="minorHAnsi" w:cstheme="minorHAnsi"/>
          <w:sz w:val="24"/>
          <w:szCs w:val="24"/>
        </w:rPr>
        <w:t>,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195-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>216.</w:t>
      </w:r>
    </w:p>
    <w:p w14:paraId="4ACCF002" w14:textId="77777777" w:rsidR="00E0651D" w:rsidRPr="00844065" w:rsidRDefault="00E0651D">
      <w:pPr>
        <w:pStyle w:val="TableParagraph"/>
        <w:numPr>
          <w:ilvl w:val="0"/>
          <w:numId w:val="4"/>
        </w:numPr>
        <w:tabs>
          <w:tab w:val="left" w:pos="803"/>
        </w:tabs>
        <w:spacing w:line="293" w:lineRule="exact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Smith,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Stuart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2003,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“Death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at</w:t>
      </w:r>
      <w:r w:rsidRPr="0084406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Tombos”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Wretched</w:t>
      </w:r>
      <w:r w:rsidRPr="00844065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Kush</w:t>
      </w:r>
      <w:r w:rsidRPr="00844065">
        <w:rPr>
          <w:rFonts w:asciiTheme="minorHAnsi" w:hAnsiTheme="minorHAnsi" w:cstheme="minorHAnsi"/>
          <w:sz w:val="24"/>
          <w:szCs w:val="24"/>
        </w:rPr>
        <w:t>,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136-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>166</w:t>
      </w:r>
    </w:p>
    <w:p w14:paraId="33206A93" w14:textId="77777777" w:rsidR="00E0651D" w:rsidRPr="00933F83" w:rsidRDefault="00E0651D">
      <w:pPr>
        <w:pStyle w:val="TableParagraph"/>
        <w:numPr>
          <w:ilvl w:val="0"/>
          <w:numId w:val="4"/>
        </w:numPr>
        <w:tabs>
          <w:tab w:val="left" w:pos="803"/>
        </w:tabs>
        <w:ind w:right="237"/>
        <w:rPr>
          <w:rFonts w:asciiTheme="minorHAnsi" w:hAnsiTheme="minorHAnsi" w:cstheme="minorHAnsi"/>
        </w:rPr>
      </w:pPr>
      <w:r w:rsidRPr="00933F83">
        <w:rPr>
          <w:rFonts w:asciiTheme="minorHAnsi" w:hAnsiTheme="minorHAnsi" w:cstheme="minorHAnsi"/>
        </w:rPr>
        <w:t>Candelora,</w:t>
      </w:r>
      <w:r w:rsidRPr="00933F83">
        <w:rPr>
          <w:rFonts w:asciiTheme="minorHAnsi" w:hAnsiTheme="minorHAnsi" w:cstheme="minorHAnsi"/>
          <w:spacing w:val="-3"/>
        </w:rPr>
        <w:t xml:space="preserve"> </w:t>
      </w:r>
      <w:r w:rsidRPr="00933F83">
        <w:rPr>
          <w:rFonts w:asciiTheme="minorHAnsi" w:hAnsiTheme="minorHAnsi" w:cstheme="minorHAnsi"/>
        </w:rPr>
        <w:t>Danielle</w:t>
      </w:r>
      <w:r w:rsidRPr="00933F83">
        <w:rPr>
          <w:rFonts w:asciiTheme="minorHAnsi" w:hAnsiTheme="minorHAnsi" w:cstheme="minorHAnsi"/>
          <w:spacing w:val="-3"/>
        </w:rPr>
        <w:t xml:space="preserve"> </w:t>
      </w:r>
      <w:r w:rsidRPr="00933F83">
        <w:rPr>
          <w:rFonts w:asciiTheme="minorHAnsi" w:hAnsiTheme="minorHAnsi" w:cstheme="minorHAnsi"/>
        </w:rPr>
        <w:t>2023.</w:t>
      </w:r>
      <w:r w:rsidRPr="00933F83">
        <w:rPr>
          <w:rFonts w:asciiTheme="minorHAnsi" w:hAnsiTheme="minorHAnsi" w:cstheme="minorHAnsi"/>
          <w:spacing w:val="-2"/>
        </w:rPr>
        <w:t xml:space="preserve"> </w:t>
      </w:r>
      <w:r w:rsidRPr="00933F83">
        <w:rPr>
          <w:rFonts w:asciiTheme="minorHAnsi" w:hAnsiTheme="minorHAnsi" w:cstheme="minorHAnsi"/>
        </w:rPr>
        <w:t>“Sacred</w:t>
      </w:r>
      <w:r w:rsidRPr="00933F83">
        <w:rPr>
          <w:rFonts w:asciiTheme="minorHAnsi" w:hAnsiTheme="minorHAnsi" w:cstheme="minorHAnsi"/>
          <w:spacing w:val="-3"/>
        </w:rPr>
        <w:t xml:space="preserve"> </w:t>
      </w:r>
      <w:r w:rsidRPr="00933F83">
        <w:rPr>
          <w:rFonts w:asciiTheme="minorHAnsi" w:hAnsiTheme="minorHAnsi" w:cstheme="minorHAnsi"/>
        </w:rPr>
        <w:t>space</w:t>
      </w:r>
      <w:r w:rsidRPr="00933F83">
        <w:rPr>
          <w:rFonts w:asciiTheme="minorHAnsi" w:hAnsiTheme="minorHAnsi" w:cstheme="minorHAnsi"/>
          <w:spacing w:val="-4"/>
        </w:rPr>
        <w:t xml:space="preserve"> </w:t>
      </w:r>
      <w:r w:rsidRPr="00933F83">
        <w:rPr>
          <w:rFonts w:asciiTheme="minorHAnsi" w:hAnsiTheme="minorHAnsi" w:cstheme="minorHAnsi"/>
        </w:rPr>
        <w:t>and</w:t>
      </w:r>
      <w:r w:rsidRPr="00933F83">
        <w:rPr>
          <w:rFonts w:asciiTheme="minorHAnsi" w:hAnsiTheme="minorHAnsi" w:cstheme="minorHAnsi"/>
          <w:spacing w:val="-3"/>
        </w:rPr>
        <w:t xml:space="preserve"> </w:t>
      </w:r>
      <w:r w:rsidRPr="00933F83">
        <w:rPr>
          <w:rFonts w:asciiTheme="minorHAnsi" w:hAnsiTheme="minorHAnsi" w:cstheme="minorHAnsi"/>
        </w:rPr>
        <w:t>immigrant</w:t>
      </w:r>
      <w:r w:rsidRPr="00933F83">
        <w:rPr>
          <w:rFonts w:asciiTheme="minorHAnsi" w:hAnsiTheme="minorHAnsi" w:cstheme="minorHAnsi"/>
          <w:spacing w:val="-2"/>
        </w:rPr>
        <w:t xml:space="preserve"> </w:t>
      </w:r>
      <w:r w:rsidRPr="00933F83">
        <w:rPr>
          <w:rFonts w:asciiTheme="minorHAnsi" w:hAnsiTheme="minorHAnsi" w:cstheme="minorHAnsi"/>
        </w:rPr>
        <w:t>identity</w:t>
      </w:r>
      <w:r w:rsidRPr="00933F83">
        <w:rPr>
          <w:rFonts w:asciiTheme="minorHAnsi" w:hAnsiTheme="minorHAnsi" w:cstheme="minorHAnsi"/>
          <w:spacing w:val="-8"/>
        </w:rPr>
        <w:t xml:space="preserve"> </w:t>
      </w:r>
      <w:r w:rsidRPr="00933F83">
        <w:rPr>
          <w:rFonts w:asciiTheme="minorHAnsi" w:hAnsiTheme="minorHAnsi" w:cstheme="minorHAnsi"/>
        </w:rPr>
        <w:t>in</w:t>
      </w:r>
      <w:r w:rsidRPr="00933F83">
        <w:rPr>
          <w:rFonts w:asciiTheme="minorHAnsi" w:hAnsiTheme="minorHAnsi" w:cstheme="minorHAnsi"/>
          <w:spacing w:val="-3"/>
        </w:rPr>
        <w:t xml:space="preserve"> </w:t>
      </w:r>
      <w:r w:rsidRPr="00933F83">
        <w:rPr>
          <w:rFonts w:asciiTheme="minorHAnsi" w:hAnsiTheme="minorHAnsi" w:cstheme="minorHAnsi"/>
        </w:rPr>
        <w:t>the</w:t>
      </w:r>
      <w:r w:rsidRPr="00933F83">
        <w:rPr>
          <w:rFonts w:asciiTheme="minorHAnsi" w:hAnsiTheme="minorHAnsi" w:cstheme="minorHAnsi"/>
          <w:spacing w:val="-4"/>
        </w:rPr>
        <w:t xml:space="preserve"> </w:t>
      </w:r>
      <w:r w:rsidRPr="00933F83">
        <w:rPr>
          <w:rFonts w:asciiTheme="minorHAnsi" w:hAnsiTheme="minorHAnsi" w:cstheme="minorHAnsi"/>
        </w:rPr>
        <w:t>Middle</w:t>
      </w:r>
      <w:r w:rsidRPr="00933F83">
        <w:rPr>
          <w:rFonts w:asciiTheme="minorHAnsi" w:hAnsiTheme="minorHAnsi" w:cstheme="minorHAnsi"/>
          <w:spacing w:val="-3"/>
        </w:rPr>
        <w:t xml:space="preserve"> </w:t>
      </w:r>
      <w:r w:rsidRPr="00933F83">
        <w:rPr>
          <w:rFonts w:asciiTheme="minorHAnsi" w:hAnsiTheme="minorHAnsi" w:cstheme="minorHAnsi"/>
        </w:rPr>
        <w:t>Bronze Age: the case of</w:t>
      </w:r>
      <w:r w:rsidRPr="00933F83">
        <w:rPr>
          <w:rFonts w:asciiTheme="minorHAnsi" w:hAnsiTheme="minorHAnsi" w:cstheme="minorHAnsi"/>
          <w:spacing w:val="-1"/>
        </w:rPr>
        <w:t xml:space="preserve"> </w:t>
      </w:r>
      <w:r w:rsidRPr="00933F83">
        <w:rPr>
          <w:rFonts w:asciiTheme="minorHAnsi" w:hAnsiTheme="minorHAnsi" w:cstheme="minorHAnsi"/>
        </w:rPr>
        <w:t xml:space="preserve">Tell el Dab'a.” </w:t>
      </w:r>
      <w:r w:rsidRPr="00933F83">
        <w:rPr>
          <w:rFonts w:asciiTheme="minorHAnsi" w:hAnsiTheme="minorHAnsi" w:cstheme="minorHAnsi"/>
          <w:i/>
        </w:rPr>
        <w:t>The Bloomsbury handbook of material religion in the ancient Near East and Egypt</w:t>
      </w:r>
      <w:r w:rsidRPr="00933F83">
        <w:rPr>
          <w:rFonts w:asciiTheme="minorHAnsi" w:hAnsiTheme="minorHAnsi" w:cstheme="minorHAnsi"/>
        </w:rPr>
        <w:t>, 119-128.</w:t>
      </w:r>
    </w:p>
    <w:p w14:paraId="222F3C8C" w14:textId="77777777" w:rsidR="00E0651D" w:rsidRPr="00844065" w:rsidRDefault="00E0651D">
      <w:pPr>
        <w:pStyle w:val="TableParagraph"/>
        <w:numPr>
          <w:ilvl w:val="0"/>
          <w:numId w:val="2"/>
        </w:numPr>
        <w:tabs>
          <w:tab w:val="left" w:pos="803"/>
        </w:tabs>
        <w:spacing w:line="294" w:lineRule="exact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Ben-Marzouk,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Nadia,</w:t>
      </w:r>
      <w:r w:rsidRPr="008440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2023, “Power</w:t>
      </w:r>
      <w:r w:rsidRPr="008440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and</w:t>
      </w:r>
      <w:r w:rsidRPr="008440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the</w:t>
      </w:r>
      <w:r w:rsidRPr="008440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Study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of</w:t>
      </w:r>
      <w:r w:rsidRPr="0084406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Ancient</w:t>
      </w:r>
      <w:r w:rsidRPr="008440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Egyptian</w:t>
      </w:r>
      <w:r w:rsidRPr="008440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pacing w:val="-2"/>
          <w:sz w:val="24"/>
          <w:szCs w:val="24"/>
        </w:rPr>
        <w:t>Society”</w:t>
      </w:r>
    </w:p>
    <w:p w14:paraId="093284FB" w14:textId="77777777" w:rsidR="00E0651D" w:rsidRPr="00844065" w:rsidRDefault="00E0651D">
      <w:pPr>
        <w:pStyle w:val="TableParagraph"/>
        <w:spacing w:line="275" w:lineRule="exact"/>
        <w:ind w:firstLine="0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i/>
          <w:sz w:val="24"/>
          <w:szCs w:val="24"/>
        </w:rPr>
        <w:t>Ancient</w:t>
      </w:r>
      <w:r w:rsidRPr="00844065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Egyptian</w:t>
      </w:r>
      <w:r w:rsidRPr="00844065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Society,</w:t>
      </w:r>
      <w:r w:rsidRPr="00844065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11-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>16.</w:t>
      </w:r>
    </w:p>
    <w:p w14:paraId="7224348C" w14:textId="77777777" w:rsidR="00E0651D" w:rsidRPr="00844065" w:rsidRDefault="00E0651D">
      <w:pPr>
        <w:pStyle w:val="TableParagraph"/>
        <w:numPr>
          <w:ilvl w:val="0"/>
          <w:numId w:val="2"/>
        </w:numPr>
        <w:tabs>
          <w:tab w:val="left" w:pos="803"/>
        </w:tabs>
        <w:spacing w:line="293" w:lineRule="exact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Smith,</w:t>
      </w:r>
      <w:r w:rsidRPr="0084406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Stuart,</w:t>
      </w:r>
      <w:r w:rsidRPr="0084406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2003,</w:t>
      </w:r>
      <w:r w:rsidRPr="0084406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“Ethnicity,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agency,</w:t>
      </w:r>
      <w:r w:rsidRPr="0084406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and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empire”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Wretched</w:t>
      </w:r>
      <w:r w:rsidRPr="00844065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Kush</w:t>
      </w:r>
      <w:r w:rsidRPr="00844065">
        <w:rPr>
          <w:rFonts w:asciiTheme="minorHAnsi" w:hAnsiTheme="minorHAnsi" w:cstheme="minorHAnsi"/>
          <w:sz w:val="24"/>
          <w:szCs w:val="24"/>
        </w:rPr>
        <w:t>,</w:t>
      </w:r>
      <w:r w:rsidRPr="0084406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188-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>206.</w:t>
      </w:r>
    </w:p>
    <w:p w14:paraId="7200D4DE" w14:textId="77777777" w:rsidR="00E0651D" w:rsidRPr="00844065" w:rsidRDefault="00E0651D">
      <w:pPr>
        <w:pStyle w:val="TableParagraph"/>
        <w:numPr>
          <w:ilvl w:val="0"/>
          <w:numId w:val="2"/>
        </w:numPr>
        <w:tabs>
          <w:tab w:val="left" w:pos="803"/>
        </w:tabs>
        <w:ind w:right="367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Smith,</w:t>
      </w:r>
      <w:r w:rsidRPr="0084406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Stuart</w:t>
      </w:r>
      <w:r w:rsidRPr="0084406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Tyson</w:t>
      </w:r>
      <w:r w:rsidRPr="0084406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2022.</w:t>
      </w:r>
      <w:r w:rsidRPr="0084406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"Backwater</w:t>
      </w:r>
      <w:r w:rsidRPr="0084406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puritans"?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Racism,</w:t>
      </w:r>
      <w:r w:rsidRPr="0084406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Egyptological</w:t>
      </w:r>
      <w:r w:rsidRPr="0084406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 xml:space="preserve">stereotypes, and cosmopolitan society at Kushite Tombos.” </w:t>
      </w:r>
      <w:r w:rsidRPr="00844065">
        <w:rPr>
          <w:rFonts w:asciiTheme="minorHAnsi" w:hAnsiTheme="minorHAnsi" w:cstheme="minorHAnsi"/>
          <w:i/>
          <w:sz w:val="24"/>
          <w:szCs w:val="24"/>
        </w:rPr>
        <w:t xml:space="preserve">JAEI </w:t>
      </w:r>
      <w:r w:rsidRPr="00844065">
        <w:rPr>
          <w:rFonts w:asciiTheme="minorHAnsi" w:hAnsiTheme="minorHAnsi" w:cstheme="minorHAnsi"/>
          <w:sz w:val="24"/>
          <w:szCs w:val="24"/>
        </w:rPr>
        <w:t>35, 190-217.</w:t>
      </w:r>
    </w:p>
    <w:p w14:paraId="24F34C26" w14:textId="77777777" w:rsidR="00E0651D" w:rsidRPr="00844065" w:rsidRDefault="00E0651D">
      <w:pPr>
        <w:pStyle w:val="TableParagraph"/>
        <w:numPr>
          <w:ilvl w:val="0"/>
          <w:numId w:val="2"/>
        </w:numPr>
        <w:tabs>
          <w:tab w:val="left" w:pos="803"/>
        </w:tabs>
        <w:ind w:right="142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Osterguard,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Uffa,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1992,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“What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is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National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and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Ethnic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Identity,”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Ethnicity</w:t>
      </w:r>
      <w:r w:rsidRPr="00844065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in</w:t>
      </w:r>
      <w:r w:rsidRPr="00844065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Hellenistic Egypt</w:t>
      </w:r>
      <w:r w:rsidRPr="00844065">
        <w:rPr>
          <w:rFonts w:asciiTheme="minorHAnsi" w:hAnsiTheme="minorHAnsi" w:cstheme="minorHAnsi"/>
          <w:sz w:val="24"/>
          <w:szCs w:val="24"/>
        </w:rPr>
        <w:t>, 16-38.</w:t>
      </w:r>
    </w:p>
    <w:p w14:paraId="24BD1F41" w14:textId="77777777" w:rsidR="00E0651D" w:rsidRPr="00844065" w:rsidRDefault="00E0651D">
      <w:pPr>
        <w:pStyle w:val="TableParagraph"/>
        <w:numPr>
          <w:ilvl w:val="0"/>
          <w:numId w:val="2"/>
        </w:numPr>
        <w:tabs>
          <w:tab w:val="left" w:pos="803"/>
        </w:tabs>
        <w:spacing w:line="293" w:lineRule="exact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Hagen,</w:t>
      </w:r>
      <w:r w:rsidRPr="0084406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F.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2007,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“Local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Identities.”</w:t>
      </w:r>
      <w:r w:rsidRPr="0084406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The</w:t>
      </w:r>
      <w:r w:rsidRPr="00844065">
        <w:rPr>
          <w:rFonts w:asciiTheme="minorHAnsi" w:hAnsiTheme="minorHAnsi" w:cstheme="minorHAnsi"/>
          <w:i/>
          <w:spacing w:val="-8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Egyptian</w:t>
      </w:r>
      <w:r w:rsidRPr="00844065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World</w:t>
      </w:r>
      <w:r w:rsidRPr="00844065">
        <w:rPr>
          <w:rFonts w:asciiTheme="minorHAnsi" w:hAnsiTheme="minorHAnsi" w:cstheme="minorHAnsi"/>
          <w:sz w:val="24"/>
          <w:szCs w:val="24"/>
        </w:rPr>
        <w:t>,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242–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>251.</w:t>
      </w:r>
    </w:p>
    <w:p w14:paraId="0664C51A" w14:textId="77777777" w:rsidR="00E0651D" w:rsidRPr="00844065" w:rsidRDefault="00E0651D">
      <w:pPr>
        <w:pStyle w:val="TableParagraph"/>
        <w:numPr>
          <w:ilvl w:val="0"/>
          <w:numId w:val="2"/>
        </w:numPr>
        <w:tabs>
          <w:tab w:val="left" w:pos="803"/>
        </w:tabs>
        <w:ind w:right="391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Shaw,</w:t>
      </w:r>
      <w:r w:rsidRPr="008440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Brent,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2014,</w:t>
      </w:r>
      <w:r w:rsidRPr="008440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“Who</w:t>
      </w:r>
      <w:r w:rsidRPr="008440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are</w:t>
      </w:r>
      <w:r w:rsidRPr="008440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you</w:t>
      </w:r>
      <w:r w:rsidRPr="0084406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Africa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and</w:t>
      </w:r>
      <w:r w:rsidRPr="0084406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Africans,”</w:t>
      </w:r>
      <w:r w:rsidRPr="008440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A</w:t>
      </w:r>
      <w:r w:rsidRPr="00844065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Companion</w:t>
      </w:r>
      <w:r w:rsidRPr="00844065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to</w:t>
      </w:r>
      <w:r w:rsidRPr="00844065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>Ethnicity</w:t>
      </w:r>
      <w:r w:rsidRPr="00844065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 xml:space="preserve">in the Ancient Mediterranean, </w:t>
      </w:r>
      <w:r w:rsidRPr="00844065">
        <w:rPr>
          <w:rFonts w:asciiTheme="minorHAnsi" w:hAnsiTheme="minorHAnsi" w:cstheme="minorHAnsi"/>
          <w:sz w:val="24"/>
          <w:szCs w:val="24"/>
        </w:rPr>
        <w:t>528-538.</w:t>
      </w:r>
    </w:p>
    <w:p w14:paraId="2E6EFECD" w14:textId="649C6476" w:rsidR="000E7F83" w:rsidRPr="00224196" w:rsidRDefault="00E0651D" w:rsidP="00224196">
      <w:pPr>
        <w:pStyle w:val="TableParagraph"/>
        <w:numPr>
          <w:ilvl w:val="0"/>
          <w:numId w:val="2"/>
        </w:numPr>
        <w:tabs>
          <w:tab w:val="left" w:pos="803"/>
        </w:tabs>
        <w:ind w:right="523"/>
        <w:rPr>
          <w:rFonts w:asciiTheme="minorHAnsi" w:hAnsiTheme="minorHAnsi" w:cstheme="minorHAnsi"/>
          <w:sz w:val="24"/>
          <w:szCs w:val="24"/>
        </w:rPr>
      </w:pPr>
      <w:r w:rsidRPr="00844065">
        <w:rPr>
          <w:rFonts w:asciiTheme="minorHAnsi" w:hAnsiTheme="minorHAnsi" w:cstheme="minorHAnsi"/>
          <w:sz w:val="24"/>
          <w:szCs w:val="24"/>
        </w:rPr>
        <w:t>Gates-Foster,</w:t>
      </w:r>
      <w:r w:rsidRPr="0084406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Jennifer,</w:t>
      </w:r>
      <w:r w:rsidRPr="0084406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2014,</w:t>
      </w:r>
      <w:r w:rsidRPr="0084406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“Achemenids,</w:t>
      </w:r>
      <w:r w:rsidRPr="0084406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Royal</w:t>
      </w:r>
      <w:r w:rsidRPr="0084406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Power,</w:t>
      </w:r>
      <w:r w:rsidRPr="0084406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and</w:t>
      </w:r>
      <w:r w:rsidRPr="0084406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Persian</w:t>
      </w:r>
      <w:r w:rsidRPr="0084406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sz w:val="24"/>
          <w:szCs w:val="24"/>
        </w:rPr>
        <w:t>Ethnicity,”</w:t>
      </w:r>
      <w:r w:rsidRPr="0084406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44065">
        <w:rPr>
          <w:rFonts w:asciiTheme="minorHAnsi" w:hAnsiTheme="minorHAnsi" w:cstheme="minorHAnsi"/>
          <w:i/>
          <w:sz w:val="24"/>
          <w:szCs w:val="24"/>
        </w:rPr>
        <w:t xml:space="preserve">A Companion to Ethnicity in the Ancient Mediterranean, </w:t>
      </w:r>
      <w:r w:rsidRPr="00844065">
        <w:rPr>
          <w:rFonts w:asciiTheme="minorHAnsi" w:hAnsiTheme="minorHAnsi" w:cstheme="minorHAnsi"/>
          <w:sz w:val="24"/>
          <w:szCs w:val="24"/>
        </w:rPr>
        <w:t>175-188.</w:t>
      </w:r>
    </w:p>
    <w:sectPr w:rsidR="000E7F83" w:rsidRPr="00224196" w:rsidSect="00856D5A">
      <w:pgSz w:w="12240" w:h="15840"/>
      <w:pgMar w:top="1340" w:right="90" w:bottom="280" w:left="1080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EFEDA" w14:textId="77777777" w:rsidR="004A1E51" w:rsidRDefault="004A1E51">
      <w:r>
        <w:separator/>
      </w:r>
    </w:p>
  </w:endnote>
  <w:endnote w:type="continuationSeparator" w:id="0">
    <w:p w14:paraId="2E6EFEDC" w14:textId="77777777" w:rsidR="004A1E51" w:rsidRDefault="004A1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EFED6" w14:textId="77777777" w:rsidR="004A1E51" w:rsidRDefault="004A1E51">
      <w:r>
        <w:separator/>
      </w:r>
    </w:p>
  </w:footnote>
  <w:footnote w:type="continuationSeparator" w:id="0">
    <w:p w14:paraId="2E6EFED8" w14:textId="77777777" w:rsidR="004A1E51" w:rsidRDefault="004A1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31A"/>
    <w:multiLevelType w:val="hybridMultilevel"/>
    <w:tmpl w:val="B4F821EA"/>
    <w:lvl w:ilvl="0" w:tplc="58BEC2A6">
      <w:numFmt w:val="bullet"/>
      <w:lvlText w:val=""/>
      <w:lvlJc w:val="left"/>
      <w:pPr>
        <w:ind w:left="8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A20942">
      <w:numFmt w:val="bullet"/>
      <w:lvlText w:val="•"/>
      <w:lvlJc w:val="left"/>
      <w:pPr>
        <w:ind w:left="1654" w:hanging="360"/>
      </w:pPr>
      <w:rPr>
        <w:rFonts w:hint="default"/>
        <w:lang w:val="en-US" w:eastAsia="en-US" w:bidi="ar-SA"/>
      </w:rPr>
    </w:lvl>
    <w:lvl w:ilvl="2" w:tplc="6396DC86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828CBBF4">
      <w:numFmt w:val="bullet"/>
      <w:lvlText w:val="•"/>
      <w:lvlJc w:val="left"/>
      <w:pPr>
        <w:ind w:left="3362" w:hanging="360"/>
      </w:pPr>
      <w:rPr>
        <w:rFonts w:hint="default"/>
        <w:lang w:val="en-US" w:eastAsia="en-US" w:bidi="ar-SA"/>
      </w:rPr>
    </w:lvl>
    <w:lvl w:ilvl="4" w:tplc="17A0B2EC">
      <w:numFmt w:val="bullet"/>
      <w:lvlText w:val="•"/>
      <w:lvlJc w:val="left"/>
      <w:pPr>
        <w:ind w:left="4216" w:hanging="360"/>
      </w:pPr>
      <w:rPr>
        <w:rFonts w:hint="default"/>
        <w:lang w:val="en-US" w:eastAsia="en-US" w:bidi="ar-SA"/>
      </w:rPr>
    </w:lvl>
    <w:lvl w:ilvl="5" w:tplc="7F02D4F8">
      <w:numFmt w:val="bullet"/>
      <w:lvlText w:val="•"/>
      <w:lvlJc w:val="left"/>
      <w:pPr>
        <w:ind w:left="5071" w:hanging="360"/>
      </w:pPr>
      <w:rPr>
        <w:rFonts w:hint="default"/>
        <w:lang w:val="en-US" w:eastAsia="en-US" w:bidi="ar-SA"/>
      </w:rPr>
    </w:lvl>
    <w:lvl w:ilvl="6" w:tplc="BE4A9A5A">
      <w:numFmt w:val="bullet"/>
      <w:lvlText w:val="•"/>
      <w:lvlJc w:val="left"/>
      <w:pPr>
        <w:ind w:left="5925" w:hanging="360"/>
      </w:pPr>
      <w:rPr>
        <w:rFonts w:hint="default"/>
        <w:lang w:val="en-US" w:eastAsia="en-US" w:bidi="ar-SA"/>
      </w:rPr>
    </w:lvl>
    <w:lvl w:ilvl="7" w:tplc="145ED432">
      <w:numFmt w:val="bullet"/>
      <w:lvlText w:val="•"/>
      <w:lvlJc w:val="left"/>
      <w:pPr>
        <w:ind w:left="6779" w:hanging="360"/>
      </w:pPr>
      <w:rPr>
        <w:rFonts w:hint="default"/>
        <w:lang w:val="en-US" w:eastAsia="en-US" w:bidi="ar-SA"/>
      </w:rPr>
    </w:lvl>
    <w:lvl w:ilvl="8" w:tplc="2CE483E6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2BC22DD"/>
    <w:multiLevelType w:val="hybridMultilevel"/>
    <w:tmpl w:val="41967B0C"/>
    <w:lvl w:ilvl="0" w:tplc="1B0CEFE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518E54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7F2ADFF8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D2360C6A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BEF67938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F2207936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A33EEAC2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AD923302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1EB6B688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7F73A46"/>
    <w:multiLevelType w:val="multilevel"/>
    <w:tmpl w:val="98FA22B8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BA13EC6"/>
    <w:multiLevelType w:val="hybridMultilevel"/>
    <w:tmpl w:val="D8221BA2"/>
    <w:lvl w:ilvl="0" w:tplc="5D482EA6">
      <w:numFmt w:val="bullet"/>
      <w:lvlText w:val=""/>
      <w:lvlJc w:val="left"/>
      <w:pPr>
        <w:ind w:left="8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76857C">
      <w:numFmt w:val="bullet"/>
      <w:lvlText w:val="•"/>
      <w:lvlJc w:val="left"/>
      <w:pPr>
        <w:ind w:left="1654" w:hanging="360"/>
      </w:pPr>
      <w:rPr>
        <w:rFonts w:hint="default"/>
        <w:lang w:val="en-US" w:eastAsia="en-US" w:bidi="ar-SA"/>
      </w:rPr>
    </w:lvl>
    <w:lvl w:ilvl="2" w:tplc="61847EF6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241A3F7A">
      <w:numFmt w:val="bullet"/>
      <w:lvlText w:val="•"/>
      <w:lvlJc w:val="left"/>
      <w:pPr>
        <w:ind w:left="3362" w:hanging="360"/>
      </w:pPr>
      <w:rPr>
        <w:rFonts w:hint="default"/>
        <w:lang w:val="en-US" w:eastAsia="en-US" w:bidi="ar-SA"/>
      </w:rPr>
    </w:lvl>
    <w:lvl w:ilvl="4" w:tplc="8D3EEF22">
      <w:numFmt w:val="bullet"/>
      <w:lvlText w:val="•"/>
      <w:lvlJc w:val="left"/>
      <w:pPr>
        <w:ind w:left="4216" w:hanging="360"/>
      </w:pPr>
      <w:rPr>
        <w:rFonts w:hint="default"/>
        <w:lang w:val="en-US" w:eastAsia="en-US" w:bidi="ar-SA"/>
      </w:rPr>
    </w:lvl>
    <w:lvl w:ilvl="5" w:tplc="ABA44B6E">
      <w:numFmt w:val="bullet"/>
      <w:lvlText w:val="•"/>
      <w:lvlJc w:val="left"/>
      <w:pPr>
        <w:ind w:left="5071" w:hanging="360"/>
      </w:pPr>
      <w:rPr>
        <w:rFonts w:hint="default"/>
        <w:lang w:val="en-US" w:eastAsia="en-US" w:bidi="ar-SA"/>
      </w:rPr>
    </w:lvl>
    <w:lvl w:ilvl="6" w:tplc="4FEC788E">
      <w:numFmt w:val="bullet"/>
      <w:lvlText w:val="•"/>
      <w:lvlJc w:val="left"/>
      <w:pPr>
        <w:ind w:left="5925" w:hanging="360"/>
      </w:pPr>
      <w:rPr>
        <w:rFonts w:hint="default"/>
        <w:lang w:val="en-US" w:eastAsia="en-US" w:bidi="ar-SA"/>
      </w:rPr>
    </w:lvl>
    <w:lvl w:ilvl="7" w:tplc="55B098B6">
      <w:numFmt w:val="bullet"/>
      <w:lvlText w:val="•"/>
      <w:lvlJc w:val="left"/>
      <w:pPr>
        <w:ind w:left="6779" w:hanging="360"/>
      </w:pPr>
      <w:rPr>
        <w:rFonts w:hint="default"/>
        <w:lang w:val="en-US" w:eastAsia="en-US" w:bidi="ar-SA"/>
      </w:rPr>
    </w:lvl>
    <w:lvl w:ilvl="8" w:tplc="E44AA696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FA709E4"/>
    <w:multiLevelType w:val="hybridMultilevel"/>
    <w:tmpl w:val="312A9EE6"/>
    <w:lvl w:ilvl="0" w:tplc="4DECAADC">
      <w:numFmt w:val="bullet"/>
      <w:lvlText w:val=""/>
      <w:lvlJc w:val="left"/>
      <w:pPr>
        <w:ind w:left="8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A009A76">
      <w:numFmt w:val="bullet"/>
      <w:lvlText w:val="•"/>
      <w:lvlJc w:val="left"/>
      <w:pPr>
        <w:ind w:left="1654" w:hanging="360"/>
      </w:pPr>
      <w:rPr>
        <w:rFonts w:hint="default"/>
        <w:lang w:val="en-US" w:eastAsia="en-US" w:bidi="ar-SA"/>
      </w:rPr>
    </w:lvl>
    <w:lvl w:ilvl="2" w:tplc="4EAEBA54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D7BCCBC0">
      <w:numFmt w:val="bullet"/>
      <w:lvlText w:val="•"/>
      <w:lvlJc w:val="left"/>
      <w:pPr>
        <w:ind w:left="3362" w:hanging="360"/>
      </w:pPr>
      <w:rPr>
        <w:rFonts w:hint="default"/>
        <w:lang w:val="en-US" w:eastAsia="en-US" w:bidi="ar-SA"/>
      </w:rPr>
    </w:lvl>
    <w:lvl w:ilvl="4" w:tplc="2D880F46">
      <w:numFmt w:val="bullet"/>
      <w:lvlText w:val="•"/>
      <w:lvlJc w:val="left"/>
      <w:pPr>
        <w:ind w:left="4216" w:hanging="360"/>
      </w:pPr>
      <w:rPr>
        <w:rFonts w:hint="default"/>
        <w:lang w:val="en-US" w:eastAsia="en-US" w:bidi="ar-SA"/>
      </w:rPr>
    </w:lvl>
    <w:lvl w:ilvl="5" w:tplc="4F9C8A88">
      <w:numFmt w:val="bullet"/>
      <w:lvlText w:val="•"/>
      <w:lvlJc w:val="left"/>
      <w:pPr>
        <w:ind w:left="5071" w:hanging="360"/>
      </w:pPr>
      <w:rPr>
        <w:rFonts w:hint="default"/>
        <w:lang w:val="en-US" w:eastAsia="en-US" w:bidi="ar-SA"/>
      </w:rPr>
    </w:lvl>
    <w:lvl w:ilvl="6" w:tplc="0FA22B6C">
      <w:numFmt w:val="bullet"/>
      <w:lvlText w:val="•"/>
      <w:lvlJc w:val="left"/>
      <w:pPr>
        <w:ind w:left="5925" w:hanging="360"/>
      </w:pPr>
      <w:rPr>
        <w:rFonts w:hint="default"/>
        <w:lang w:val="en-US" w:eastAsia="en-US" w:bidi="ar-SA"/>
      </w:rPr>
    </w:lvl>
    <w:lvl w:ilvl="7" w:tplc="49965490">
      <w:numFmt w:val="bullet"/>
      <w:lvlText w:val="•"/>
      <w:lvlJc w:val="left"/>
      <w:pPr>
        <w:ind w:left="6779" w:hanging="360"/>
      </w:pPr>
      <w:rPr>
        <w:rFonts w:hint="default"/>
        <w:lang w:val="en-US" w:eastAsia="en-US" w:bidi="ar-SA"/>
      </w:rPr>
    </w:lvl>
    <w:lvl w:ilvl="8" w:tplc="70726522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1B12B0A"/>
    <w:multiLevelType w:val="hybridMultilevel"/>
    <w:tmpl w:val="AF6C69CC"/>
    <w:lvl w:ilvl="0" w:tplc="49FE101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D4C17E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2F264D44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8586C7A2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330A9830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E9643382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8B64E458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BB5AEFE4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C0C286D2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52A71F3"/>
    <w:multiLevelType w:val="hybridMultilevel"/>
    <w:tmpl w:val="9E70C1A0"/>
    <w:lvl w:ilvl="0" w:tplc="BD3410E8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F589894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07B05282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DE2E219C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B3BA8AF4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4D54DE90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C5B67DAE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E56E43C0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6FA6CCEC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60D7AB8"/>
    <w:multiLevelType w:val="hybridMultilevel"/>
    <w:tmpl w:val="4CA6E368"/>
    <w:lvl w:ilvl="0" w:tplc="AFBA1992">
      <w:numFmt w:val="bullet"/>
      <w:lvlText w:val=""/>
      <w:lvlJc w:val="left"/>
      <w:pPr>
        <w:ind w:left="8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FC0AD7C">
      <w:numFmt w:val="bullet"/>
      <w:lvlText w:val="•"/>
      <w:lvlJc w:val="left"/>
      <w:pPr>
        <w:ind w:left="1654" w:hanging="360"/>
      </w:pPr>
      <w:rPr>
        <w:rFonts w:hint="default"/>
        <w:lang w:val="en-US" w:eastAsia="en-US" w:bidi="ar-SA"/>
      </w:rPr>
    </w:lvl>
    <w:lvl w:ilvl="2" w:tplc="E50220F4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A5A2E0B2">
      <w:numFmt w:val="bullet"/>
      <w:lvlText w:val="•"/>
      <w:lvlJc w:val="left"/>
      <w:pPr>
        <w:ind w:left="3362" w:hanging="360"/>
      </w:pPr>
      <w:rPr>
        <w:rFonts w:hint="default"/>
        <w:lang w:val="en-US" w:eastAsia="en-US" w:bidi="ar-SA"/>
      </w:rPr>
    </w:lvl>
    <w:lvl w:ilvl="4" w:tplc="A42470B4">
      <w:numFmt w:val="bullet"/>
      <w:lvlText w:val="•"/>
      <w:lvlJc w:val="left"/>
      <w:pPr>
        <w:ind w:left="4216" w:hanging="360"/>
      </w:pPr>
      <w:rPr>
        <w:rFonts w:hint="default"/>
        <w:lang w:val="en-US" w:eastAsia="en-US" w:bidi="ar-SA"/>
      </w:rPr>
    </w:lvl>
    <w:lvl w:ilvl="5" w:tplc="0C42974C">
      <w:numFmt w:val="bullet"/>
      <w:lvlText w:val="•"/>
      <w:lvlJc w:val="left"/>
      <w:pPr>
        <w:ind w:left="5071" w:hanging="360"/>
      </w:pPr>
      <w:rPr>
        <w:rFonts w:hint="default"/>
        <w:lang w:val="en-US" w:eastAsia="en-US" w:bidi="ar-SA"/>
      </w:rPr>
    </w:lvl>
    <w:lvl w:ilvl="6" w:tplc="D7789646">
      <w:numFmt w:val="bullet"/>
      <w:lvlText w:val="•"/>
      <w:lvlJc w:val="left"/>
      <w:pPr>
        <w:ind w:left="5925" w:hanging="360"/>
      </w:pPr>
      <w:rPr>
        <w:rFonts w:hint="default"/>
        <w:lang w:val="en-US" w:eastAsia="en-US" w:bidi="ar-SA"/>
      </w:rPr>
    </w:lvl>
    <w:lvl w:ilvl="7" w:tplc="6D0CEFDE">
      <w:numFmt w:val="bullet"/>
      <w:lvlText w:val="•"/>
      <w:lvlJc w:val="left"/>
      <w:pPr>
        <w:ind w:left="6779" w:hanging="360"/>
      </w:pPr>
      <w:rPr>
        <w:rFonts w:hint="default"/>
        <w:lang w:val="en-US" w:eastAsia="en-US" w:bidi="ar-SA"/>
      </w:rPr>
    </w:lvl>
    <w:lvl w:ilvl="8" w:tplc="DA44F2D2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89C31A9"/>
    <w:multiLevelType w:val="hybridMultilevel"/>
    <w:tmpl w:val="996AE79E"/>
    <w:lvl w:ilvl="0" w:tplc="5F12C94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F5EB12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16D2F8B8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609CD7F2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E68E9984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D318BEF8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B1A80064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3F5E5934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9CA057C2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B812F5A"/>
    <w:multiLevelType w:val="hybridMultilevel"/>
    <w:tmpl w:val="98B4D5A2"/>
    <w:lvl w:ilvl="0" w:tplc="2C64560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86A603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91829600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2814E86A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EFFA11F2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F0E0872C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180A9B06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B9D00040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0966DBF6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B8D75B2"/>
    <w:multiLevelType w:val="hybridMultilevel"/>
    <w:tmpl w:val="0D18B3D2"/>
    <w:lvl w:ilvl="0" w:tplc="1C74E9B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90A2F2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6F544FEC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897E5294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5F9418AA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969C5372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D042FC20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0E2C0FDC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C0CA936E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CEB01F4"/>
    <w:multiLevelType w:val="hybridMultilevel"/>
    <w:tmpl w:val="1C4AABCA"/>
    <w:lvl w:ilvl="0" w:tplc="D284C824">
      <w:numFmt w:val="bullet"/>
      <w:lvlText w:val=""/>
      <w:lvlJc w:val="left"/>
      <w:pPr>
        <w:ind w:left="8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146CCEA">
      <w:numFmt w:val="bullet"/>
      <w:lvlText w:val="•"/>
      <w:lvlJc w:val="left"/>
      <w:pPr>
        <w:ind w:left="1654" w:hanging="360"/>
      </w:pPr>
      <w:rPr>
        <w:rFonts w:hint="default"/>
        <w:lang w:val="en-US" w:eastAsia="en-US" w:bidi="ar-SA"/>
      </w:rPr>
    </w:lvl>
    <w:lvl w:ilvl="2" w:tplc="AFDC197E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7EEE0DD2">
      <w:numFmt w:val="bullet"/>
      <w:lvlText w:val="•"/>
      <w:lvlJc w:val="left"/>
      <w:pPr>
        <w:ind w:left="3362" w:hanging="360"/>
      </w:pPr>
      <w:rPr>
        <w:rFonts w:hint="default"/>
        <w:lang w:val="en-US" w:eastAsia="en-US" w:bidi="ar-SA"/>
      </w:rPr>
    </w:lvl>
    <w:lvl w:ilvl="4" w:tplc="9086D10C">
      <w:numFmt w:val="bullet"/>
      <w:lvlText w:val="•"/>
      <w:lvlJc w:val="left"/>
      <w:pPr>
        <w:ind w:left="4216" w:hanging="360"/>
      </w:pPr>
      <w:rPr>
        <w:rFonts w:hint="default"/>
        <w:lang w:val="en-US" w:eastAsia="en-US" w:bidi="ar-SA"/>
      </w:rPr>
    </w:lvl>
    <w:lvl w:ilvl="5" w:tplc="47D081F4">
      <w:numFmt w:val="bullet"/>
      <w:lvlText w:val="•"/>
      <w:lvlJc w:val="left"/>
      <w:pPr>
        <w:ind w:left="5071" w:hanging="360"/>
      </w:pPr>
      <w:rPr>
        <w:rFonts w:hint="default"/>
        <w:lang w:val="en-US" w:eastAsia="en-US" w:bidi="ar-SA"/>
      </w:rPr>
    </w:lvl>
    <w:lvl w:ilvl="6" w:tplc="06902E08">
      <w:numFmt w:val="bullet"/>
      <w:lvlText w:val="•"/>
      <w:lvlJc w:val="left"/>
      <w:pPr>
        <w:ind w:left="5925" w:hanging="360"/>
      </w:pPr>
      <w:rPr>
        <w:rFonts w:hint="default"/>
        <w:lang w:val="en-US" w:eastAsia="en-US" w:bidi="ar-SA"/>
      </w:rPr>
    </w:lvl>
    <w:lvl w:ilvl="7" w:tplc="655878DC">
      <w:numFmt w:val="bullet"/>
      <w:lvlText w:val="•"/>
      <w:lvlJc w:val="left"/>
      <w:pPr>
        <w:ind w:left="6779" w:hanging="360"/>
      </w:pPr>
      <w:rPr>
        <w:rFonts w:hint="default"/>
        <w:lang w:val="en-US" w:eastAsia="en-US" w:bidi="ar-SA"/>
      </w:rPr>
    </w:lvl>
    <w:lvl w:ilvl="8" w:tplc="FEF21A14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C6771EE"/>
    <w:multiLevelType w:val="hybridMultilevel"/>
    <w:tmpl w:val="1214CBD4"/>
    <w:lvl w:ilvl="0" w:tplc="302C640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9505A0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50E2471E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9558C342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44ACD9F6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5E02E040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A1B64894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C3BCBB78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A496A84E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4344485"/>
    <w:multiLevelType w:val="hybridMultilevel"/>
    <w:tmpl w:val="A6FCA8F4"/>
    <w:lvl w:ilvl="0" w:tplc="1C565FD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ED63FD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7D5EFC8C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2EE0C992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9BC20E4E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1DB29EB0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5E4035CA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F67CAB18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294E086A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5190360"/>
    <w:multiLevelType w:val="hybridMultilevel"/>
    <w:tmpl w:val="48ECF6D2"/>
    <w:lvl w:ilvl="0" w:tplc="D6BC746E">
      <w:numFmt w:val="bullet"/>
      <w:lvlText w:val=""/>
      <w:lvlJc w:val="left"/>
      <w:pPr>
        <w:ind w:left="8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4DA7392">
      <w:numFmt w:val="bullet"/>
      <w:lvlText w:val="•"/>
      <w:lvlJc w:val="left"/>
      <w:pPr>
        <w:ind w:left="1654" w:hanging="360"/>
      </w:pPr>
      <w:rPr>
        <w:rFonts w:hint="default"/>
        <w:lang w:val="en-US" w:eastAsia="en-US" w:bidi="ar-SA"/>
      </w:rPr>
    </w:lvl>
    <w:lvl w:ilvl="2" w:tplc="06A0645E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CF92D388">
      <w:numFmt w:val="bullet"/>
      <w:lvlText w:val="•"/>
      <w:lvlJc w:val="left"/>
      <w:pPr>
        <w:ind w:left="3362" w:hanging="360"/>
      </w:pPr>
      <w:rPr>
        <w:rFonts w:hint="default"/>
        <w:lang w:val="en-US" w:eastAsia="en-US" w:bidi="ar-SA"/>
      </w:rPr>
    </w:lvl>
    <w:lvl w:ilvl="4" w:tplc="9F0ADF58">
      <w:numFmt w:val="bullet"/>
      <w:lvlText w:val="•"/>
      <w:lvlJc w:val="left"/>
      <w:pPr>
        <w:ind w:left="4216" w:hanging="360"/>
      </w:pPr>
      <w:rPr>
        <w:rFonts w:hint="default"/>
        <w:lang w:val="en-US" w:eastAsia="en-US" w:bidi="ar-SA"/>
      </w:rPr>
    </w:lvl>
    <w:lvl w:ilvl="5" w:tplc="F1BA07A4">
      <w:numFmt w:val="bullet"/>
      <w:lvlText w:val="•"/>
      <w:lvlJc w:val="left"/>
      <w:pPr>
        <w:ind w:left="5071" w:hanging="360"/>
      </w:pPr>
      <w:rPr>
        <w:rFonts w:hint="default"/>
        <w:lang w:val="en-US" w:eastAsia="en-US" w:bidi="ar-SA"/>
      </w:rPr>
    </w:lvl>
    <w:lvl w:ilvl="6" w:tplc="966C2622">
      <w:numFmt w:val="bullet"/>
      <w:lvlText w:val="•"/>
      <w:lvlJc w:val="left"/>
      <w:pPr>
        <w:ind w:left="5925" w:hanging="360"/>
      </w:pPr>
      <w:rPr>
        <w:rFonts w:hint="default"/>
        <w:lang w:val="en-US" w:eastAsia="en-US" w:bidi="ar-SA"/>
      </w:rPr>
    </w:lvl>
    <w:lvl w:ilvl="7" w:tplc="5E66CB14">
      <w:numFmt w:val="bullet"/>
      <w:lvlText w:val="•"/>
      <w:lvlJc w:val="left"/>
      <w:pPr>
        <w:ind w:left="6779" w:hanging="360"/>
      </w:pPr>
      <w:rPr>
        <w:rFonts w:hint="default"/>
        <w:lang w:val="en-US" w:eastAsia="en-US" w:bidi="ar-SA"/>
      </w:rPr>
    </w:lvl>
    <w:lvl w:ilvl="8" w:tplc="5E7C20AA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607399D"/>
    <w:multiLevelType w:val="hybridMultilevel"/>
    <w:tmpl w:val="D570B262"/>
    <w:lvl w:ilvl="0" w:tplc="F1B0A46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4B4938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42D8A3A8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02446874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837EDC46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E8128998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18421E94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923EBD86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6E4E45B2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4DDF3A1B"/>
    <w:multiLevelType w:val="hybridMultilevel"/>
    <w:tmpl w:val="CFEC4936"/>
    <w:lvl w:ilvl="0" w:tplc="EFBE15C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D0682B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2C6ED2F2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03F420EA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24F2D9E2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6EECC0A0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461CEB6A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090A24C6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27148140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F566147"/>
    <w:multiLevelType w:val="hybridMultilevel"/>
    <w:tmpl w:val="612AE3D6"/>
    <w:lvl w:ilvl="0" w:tplc="0409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18" w15:restartNumberingAfterBreak="0">
    <w:nsid w:val="4FE715BD"/>
    <w:multiLevelType w:val="hybridMultilevel"/>
    <w:tmpl w:val="64F8DF2E"/>
    <w:lvl w:ilvl="0" w:tplc="A294B6B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3C45BC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5E7882C8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C1103682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917EF6A2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6434A47A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6228F844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085C093C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A9386778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0BD2813"/>
    <w:multiLevelType w:val="hybridMultilevel"/>
    <w:tmpl w:val="2F02CBD6"/>
    <w:lvl w:ilvl="0" w:tplc="6CB60622">
      <w:numFmt w:val="bullet"/>
      <w:lvlText w:val=""/>
      <w:lvlJc w:val="left"/>
      <w:pPr>
        <w:ind w:left="8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49EA73E">
      <w:numFmt w:val="bullet"/>
      <w:lvlText w:val="•"/>
      <w:lvlJc w:val="left"/>
      <w:pPr>
        <w:ind w:left="1654" w:hanging="360"/>
      </w:pPr>
      <w:rPr>
        <w:rFonts w:hint="default"/>
        <w:lang w:val="en-US" w:eastAsia="en-US" w:bidi="ar-SA"/>
      </w:rPr>
    </w:lvl>
    <w:lvl w:ilvl="2" w:tplc="8422737A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8EFE395E">
      <w:numFmt w:val="bullet"/>
      <w:lvlText w:val="•"/>
      <w:lvlJc w:val="left"/>
      <w:pPr>
        <w:ind w:left="3362" w:hanging="360"/>
      </w:pPr>
      <w:rPr>
        <w:rFonts w:hint="default"/>
        <w:lang w:val="en-US" w:eastAsia="en-US" w:bidi="ar-SA"/>
      </w:rPr>
    </w:lvl>
    <w:lvl w:ilvl="4" w:tplc="40648912">
      <w:numFmt w:val="bullet"/>
      <w:lvlText w:val="•"/>
      <w:lvlJc w:val="left"/>
      <w:pPr>
        <w:ind w:left="4216" w:hanging="360"/>
      </w:pPr>
      <w:rPr>
        <w:rFonts w:hint="default"/>
        <w:lang w:val="en-US" w:eastAsia="en-US" w:bidi="ar-SA"/>
      </w:rPr>
    </w:lvl>
    <w:lvl w:ilvl="5" w:tplc="15EC6B1C">
      <w:numFmt w:val="bullet"/>
      <w:lvlText w:val="•"/>
      <w:lvlJc w:val="left"/>
      <w:pPr>
        <w:ind w:left="5071" w:hanging="360"/>
      </w:pPr>
      <w:rPr>
        <w:rFonts w:hint="default"/>
        <w:lang w:val="en-US" w:eastAsia="en-US" w:bidi="ar-SA"/>
      </w:rPr>
    </w:lvl>
    <w:lvl w:ilvl="6" w:tplc="AB7E831E">
      <w:numFmt w:val="bullet"/>
      <w:lvlText w:val="•"/>
      <w:lvlJc w:val="left"/>
      <w:pPr>
        <w:ind w:left="5925" w:hanging="360"/>
      </w:pPr>
      <w:rPr>
        <w:rFonts w:hint="default"/>
        <w:lang w:val="en-US" w:eastAsia="en-US" w:bidi="ar-SA"/>
      </w:rPr>
    </w:lvl>
    <w:lvl w:ilvl="7" w:tplc="9ED6DEA2">
      <w:numFmt w:val="bullet"/>
      <w:lvlText w:val="•"/>
      <w:lvlJc w:val="left"/>
      <w:pPr>
        <w:ind w:left="6779" w:hanging="360"/>
      </w:pPr>
      <w:rPr>
        <w:rFonts w:hint="default"/>
        <w:lang w:val="en-US" w:eastAsia="en-US" w:bidi="ar-SA"/>
      </w:rPr>
    </w:lvl>
    <w:lvl w:ilvl="8" w:tplc="AC0849C4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14B6300"/>
    <w:multiLevelType w:val="hybridMultilevel"/>
    <w:tmpl w:val="89BA1C84"/>
    <w:lvl w:ilvl="0" w:tplc="7780E71A">
      <w:numFmt w:val="bullet"/>
      <w:lvlText w:val=""/>
      <w:lvlJc w:val="left"/>
      <w:pPr>
        <w:ind w:left="8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05A8464">
      <w:numFmt w:val="bullet"/>
      <w:lvlText w:val="•"/>
      <w:lvlJc w:val="left"/>
      <w:pPr>
        <w:ind w:left="1654" w:hanging="360"/>
      </w:pPr>
      <w:rPr>
        <w:rFonts w:hint="default"/>
        <w:lang w:val="en-US" w:eastAsia="en-US" w:bidi="ar-SA"/>
      </w:rPr>
    </w:lvl>
    <w:lvl w:ilvl="2" w:tplc="6C3CA93C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F368728E">
      <w:numFmt w:val="bullet"/>
      <w:lvlText w:val="•"/>
      <w:lvlJc w:val="left"/>
      <w:pPr>
        <w:ind w:left="3362" w:hanging="360"/>
      </w:pPr>
      <w:rPr>
        <w:rFonts w:hint="default"/>
        <w:lang w:val="en-US" w:eastAsia="en-US" w:bidi="ar-SA"/>
      </w:rPr>
    </w:lvl>
    <w:lvl w:ilvl="4" w:tplc="4234244A">
      <w:numFmt w:val="bullet"/>
      <w:lvlText w:val="•"/>
      <w:lvlJc w:val="left"/>
      <w:pPr>
        <w:ind w:left="4216" w:hanging="360"/>
      </w:pPr>
      <w:rPr>
        <w:rFonts w:hint="default"/>
        <w:lang w:val="en-US" w:eastAsia="en-US" w:bidi="ar-SA"/>
      </w:rPr>
    </w:lvl>
    <w:lvl w:ilvl="5" w:tplc="7828216E">
      <w:numFmt w:val="bullet"/>
      <w:lvlText w:val="•"/>
      <w:lvlJc w:val="left"/>
      <w:pPr>
        <w:ind w:left="5071" w:hanging="360"/>
      </w:pPr>
      <w:rPr>
        <w:rFonts w:hint="default"/>
        <w:lang w:val="en-US" w:eastAsia="en-US" w:bidi="ar-SA"/>
      </w:rPr>
    </w:lvl>
    <w:lvl w:ilvl="6" w:tplc="BAD02EC2">
      <w:numFmt w:val="bullet"/>
      <w:lvlText w:val="•"/>
      <w:lvlJc w:val="left"/>
      <w:pPr>
        <w:ind w:left="5925" w:hanging="360"/>
      </w:pPr>
      <w:rPr>
        <w:rFonts w:hint="default"/>
        <w:lang w:val="en-US" w:eastAsia="en-US" w:bidi="ar-SA"/>
      </w:rPr>
    </w:lvl>
    <w:lvl w:ilvl="7" w:tplc="4296E660">
      <w:numFmt w:val="bullet"/>
      <w:lvlText w:val="•"/>
      <w:lvlJc w:val="left"/>
      <w:pPr>
        <w:ind w:left="6779" w:hanging="360"/>
      </w:pPr>
      <w:rPr>
        <w:rFonts w:hint="default"/>
        <w:lang w:val="en-US" w:eastAsia="en-US" w:bidi="ar-SA"/>
      </w:rPr>
    </w:lvl>
    <w:lvl w:ilvl="8" w:tplc="AB98777C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5171181C"/>
    <w:multiLevelType w:val="hybridMultilevel"/>
    <w:tmpl w:val="51D2791E"/>
    <w:lvl w:ilvl="0" w:tplc="E83A816C">
      <w:numFmt w:val="bullet"/>
      <w:lvlText w:val=""/>
      <w:lvlJc w:val="left"/>
      <w:pPr>
        <w:ind w:left="8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BF82FF4">
      <w:numFmt w:val="bullet"/>
      <w:lvlText w:val="•"/>
      <w:lvlJc w:val="left"/>
      <w:pPr>
        <w:ind w:left="1654" w:hanging="360"/>
      </w:pPr>
      <w:rPr>
        <w:rFonts w:hint="default"/>
        <w:lang w:val="en-US" w:eastAsia="en-US" w:bidi="ar-SA"/>
      </w:rPr>
    </w:lvl>
    <w:lvl w:ilvl="2" w:tplc="165E8496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E4064122">
      <w:numFmt w:val="bullet"/>
      <w:lvlText w:val="•"/>
      <w:lvlJc w:val="left"/>
      <w:pPr>
        <w:ind w:left="3362" w:hanging="360"/>
      </w:pPr>
      <w:rPr>
        <w:rFonts w:hint="default"/>
        <w:lang w:val="en-US" w:eastAsia="en-US" w:bidi="ar-SA"/>
      </w:rPr>
    </w:lvl>
    <w:lvl w:ilvl="4" w:tplc="0D1060F2">
      <w:numFmt w:val="bullet"/>
      <w:lvlText w:val="•"/>
      <w:lvlJc w:val="left"/>
      <w:pPr>
        <w:ind w:left="4216" w:hanging="360"/>
      </w:pPr>
      <w:rPr>
        <w:rFonts w:hint="default"/>
        <w:lang w:val="en-US" w:eastAsia="en-US" w:bidi="ar-SA"/>
      </w:rPr>
    </w:lvl>
    <w:lvl w:ilvl="5" w:tplc="88D6E1D6">
      <w:numFmt w:val="bullet"/>
      <w:lvlText w:val="•"/>
      <w:lvlJc w:val="left"/>
      <w:pPr>
        <w:ind w:left="5071" w:hanging="360"/>
      </w:pPr>
      <w:rPr>
        <w:rFonts w:hint="default"/>
        <w:lang w:val="en-US" w:eastAsia="en-US" w:bidi="ar-SA"/>
      </w:rPr>
    </w:lvl>
    <w:lvl w:ilvl="6" w:tplc="92A2B922">
      <w:numFmt w:val="bullet"/>
      <w:lvlText w:val="•"/>
      <w:lvlJc w:val="left"/>
      <w:pPr>
        <w:ind w:left="5925" w:hanging="360"/>
      </w:pPr>
      <w:rPr>
        <w:rFonts w:hint="default"/>
        <w:lang w:val="en-US" w:eastAsia="en-US" w:bidi="ar-SA"/>
      </w:rPr>
    </w:lvl>
    <w:lvl w:ilvl="7" w:tplc="EE7CBEBE">
      <w:numFmt w:val="bullet"/>
      <w:lvlText w:val="•"/>
      <w:lvlJc w:val="left"/>
      <w:pPr>
        <w:ind w:left="6779" w:hanging="360"/>
      </w:pPr>
      <w:rPr>
        <w:rFonts w:hint="default"/>
        <w:lang w:val="en-US" w:eastAsia="en-US" w:bidi="ar-SA"/>
      </w:rPr>
    </w:lvl>
    <w:lvl w:ilvl="8" w:tplc="F0B4CC96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1EE5D99"/>
    <w:multiLevelType w:val="hybridMultilevel"/>
    <w:tmpl w:val="F760BCDE"/>
    <w:lvl w:ilvl="0" w:tplc="4838F174">
      <w:numFmt w:val="bullet"/>
      <w:lvlText w:val=""/>
      <w:lvlJc w:val="left"/>
      <w:pPr>
        <w:ind w:left="8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DA67B8A">
      <w:numFmt w:val="bullet"/>
      <w:lvlText w:val="•"/>
      <w:lvlJc w:val="left"/>
      <w:pPr>
        <w:ind w:left="1654" w:hanging="360"/>
      </w:pPr>
      <w:rPr>
        <w:rFonts w:hint="default"/>
        <w:lang w:val="en-US" w:eastAsia="en-US" w:bidi="ar-SA"/>
      </w:rPr>
    </w:lvl>
    <w:lvl w:ilvl="2" w:tplc="ECE6EBEE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A3FA4DF8">
      <w:numFmt w:val="bullet"/>
      <w:lvlText w:val="•"/>
      <w:lvlJc w:val="left"/>
      <w:pPr>
        <w:ind w:left="3362" w:hanging="360"/>
      </w:pPr>
      <w:rPr>
        <w:rFonts w:hint="default"/>
        <w:lang w:val="en-US" w:eastAsia="en-US" w:bidi="ar-SA"/>
      </w:rPr>
    </w:lvl>
    <w:lvl w:ilvl="4" w:tplc="804C6C02">
      <w:numFmt w:val="bullet"/>
      <w:lvlText w:val="•"/>
      <w:lvlJc w:val="left"/>
      <w:pPr>
        <w:ind w:left="4216" w:hanging="360"/>
      </w:pPr>
      <w:rPr>
        <w:rFonts w:hint="default"/>
        <w:lang w:val="en-US" w:eastAsia="en-US" w:bidi="ar-SA"/>
      </w:rPr>
    </w:lvl>
    <w:lvl w:ilvl="5" w:tplc="FAA89F2C">
      <w:numFmt w:val="bullet"/>
      <w:lvlText w:val="•"/>
      <w:lvlJc w:val="left"/>
      <w:pPr>
        <w:ind w:left="5071" w:hanging="360"/>
      </w:pPr>
      <w:rPr>
        <w:rFonts w:hint="default"/>
        <w:lang w:val="en-US" w:eastAsia="en-US" w:bidi="ar-SA"/>
      </w:rPr>
    </w:lvl>
    <w:lvl w:ilvl="6" w:tplc="D8723C38">
      <w:numFmt w:val="bullet"/>
      <w:lvlText w:val="•"/>
      <w:lvlJc w:val="left"/>
      <w:pPr>
        <w:ind w:left="5925" w:hanging="360"/>
      </w:pPr>
      <w:rPr>
        <w:rFonts w:hint="default"/>
        <w:lang w:val="en-US" w:eastAsia="en-US" w:bidi="ar-SA"/>
      </w:rPr>
    </w:lvl>
    <w:lvl w:ilvl="7" w:tplc="98CA24E4">
      <w:numFmt w:val="bullet"/>
      <w:lvlText w:val="•"/>
      <w:lvlJc w:val="left"/>
      <w:pPr>
        <w:ind w:left="6779" w:hanging="360"/>
      </w:pPr>
      <w:rPr>
        <w:rFonts w:hint="default"/>
        <w:lang w:val="en-US" w:eastAsia="en-US" w:bidi="ar-SA"/>
      </w:rPr>
    </w:lvl>
    <w:lvl w:ilvl="8" w:tplc="87F2BF78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54882BB7"/>
    <w:multiLevelType w:val="multilevel"/>
    <w:tmpl w:val="B246D39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561F18B6"/>
    <w:multiLevelType w:val="hybridMultilevel"/>
    <w:tmpl w:val="7FB49440"/>
    <w:lvl w:ilvl="0" w:tplc="4512202E">
      <w:numFmt w:val="bullet"/>
      <w:lvlText w:val=""/>
      <w:lvlJc w:val="left"/>
      <w:pPr>
        <w:ind w:left="8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B94A180">
      <w:numFmt w:val="bullet"/>
      <w:lvlText w:val="•"/>
      <w:lvlJc w:val="left"/>
      <w:pPr>
        <w:ind w:left="1654" w:hanging="360"/>
      </w:pPr>
      <w:rPr>
        <w:rFonts w:hint="default"/>
        <w:lang w:val="en-US" w:eastAsia="en-US" w:bidi="ar-SA"/>
      </w:rPr>
    </w:lvl>
    <w:lvl w:ilvl="2" w:tplc="3A121E48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20F49112">
      <w:numFmt w:val="bullet"/>
      <w:lvlText w:val="•"/>
      <w:lvlJc w:val="left"/>
      <w:pPr>
        <w:ind w:left="3362" w:hanging="360"/>
      </w:pPr>
      <w:rPr>
        <w:rFonts w:hint="default"/>
        <w:lang w:val="en-US" w:eastAsia="en-US" w:bidi="ar-SA"/>
      </w:rPr>
    </w:lvl>
    <w:lvl w:ilvl="4" w:tplc="EC8AFD76">
      <w:numFmt w:val="bullet"/>
      <w:lvlText w:val="•"/>
      <w:lvlJc w:val="left"/>
      <w:pPr>
        <w:ind w:left="4216" w:hanging="360"/>
      </w:pPr>
      <w:rPr>
        <w:rFonts w:hint="default"/>
        <w:lang w:val="en-US" w:eastAsia="en-US" w:bidi="ar-SA"/>
      </w:rPr>
    </w:lvl>
    <w:lvl w:ilvl="5" w:tplc="5F523F98">
      <w:numFmt w:val="bullet"/>
      <w:lvlText w:val="•"/>
      <w:lvlJc w:val="left"/>
      <w:pPr>
        <w:ind w:left="5071" w:hanging="360"/>
      </w:pPr>
      <w:rPr>
        <w:rFonts w:hint="default"/>
        <w:lang w:val="en-US" w:eastAsia="en-US" w:bidi="ar-SA"/>
      </w:rPr>
    </w:lvl>
    <w:lvl w:ilvl="6" w:tplc="FB86015C">
      <w:numFmt w:val="bullet"/>
      <w:lvlText w:val="•"/>
      <w:lvlJc w:val="left"/>
      <w:pPr>
        <w:ind w:left="5925" w:hanging="360"/>
      </w:pPr>
      <w:rPr>
        <w:rFonts w:hint="default"/>
        <w:lang w:val="en-US" w:eastAsia="en-US" w:bidi="ar-SA"/>
      </w:rPr>
    </w:lvl>
    <w:lvl w:ilvl="7" w:tplc="5E3A658C">
      <w:numFmt w:val="bullet"/>
      <w:lvlText w:val="•"/>
      <w:lvlJc w:val="left"/>
      <w:pPr>
        <w:ind w:left="6779" w:hanging="360"/>
      </w:pPr>
      <w:rPr>
        <w:rFonts w:hint="default"/>
        <w:lang w:val="en-US" w:eastAsia="en-US" w:bidi="ar-SA"/>
      </w:rPr>
    </w:lvl>
    <w:lvl w:ilvl="8" w:tplc="4A200898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608F1767"/>
    <w:multiLevelType w:val="hybridMultilevel"/>
    <w:tmpl w:val="EA6A886A"/>
    <w:lvl w:ilvl="0" w:tplc="C2642A8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490CE2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5E6CE1D4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40D0D4F4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3B7460DA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EA880E08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BD6460E2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30AA53B2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541ACC8C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68B530CB"/>
    <w:multiLevelType w:val="hybridMultilevel"/>
    <w:tmpl w:val="4FD40ECA"/>
    <w:lvl w:ilvl="0" w:tplc="B0041C6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B72E11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C87E1A62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6AB053E0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39222C84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2FFAD858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5A40C12A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1638A292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2DBC108A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726D7E70"/>
    <w:multiLevelType w:val="hybridMultilevel"/>
    <w:tmpl w:val="D6FAF7C0"/>
    <w:lvl w:ilvl="0" w:tplc="3C7CC28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D5A047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420E6D30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588C72B8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7EFE6E98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28407890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B510DEC4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88F6BC80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076654F8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72FC729E"/>
    <w:multiLevelType w:val="hybridMultilevel"/>
    <w:tmpl w:val="CA4C6916"/>
    <w:lvl w:ilvl="0" w:tplc="F0B2613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A46455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0F36FF0A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B31CB764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1AE6583C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57863074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364AFF36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650CF80C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70C8379A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72FF6227"/>
    <w:multiLevelType w:val="hybridMultilevel"/>
    <w:tmpl w:val="875EB9F6"/>
    <w:lvl w:ilvl="0" w:tplc="AF3AEB5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58E383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12CEE510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4028AD20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2C0C53B8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114AB956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9C2E27EC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E24615F0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0762AE64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734D32FC"/>
    <w:multiLevelType w:val="hybridMultilevel"/>
    <w:tmpl w:val="60A2BE5E"/>
    <w:lvl w:ilvl="0" w:tplc="C5666D2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A20911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8CF400A6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61708F1E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F6F4AEF8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EA2A0E8C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6C185CF2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14C8C13C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B3D0E674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73A26B03"/>
    <w:multiLevelType w:val="multilevel"/>
    <w:tmpl w:val="6464E734"/>
    <w:lvl w:ilvl="0">
      <w:start w:val="3"/>
      <w:numFmt w:val="decimal"/>
      <w:lvlText w:val="%1"/>
      <w:lvlJc w:val="left"/>
      <w:pPr>
        <w:ind w:left="1080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77497923"/>
    <w:multiLevelType w:val="hybridMultilevel"/>
    <w:tmpl w:val="2D6A8DC4"/>
    <w:lvl w:ilvl="0" w:tplc="0D84ED0A">
      <w:numFmt w:val="bullet"/>
      <w:lvlText w:val=""/>
      <w:lvlJc w:val="left"/>
      <w:pPr>
        <w:ind w:left="8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B169F28">
      <w:numFmt w:val="bullet"/>
      <w:lvlText w:val="•"/>
      <w:lvlJc w:val="left"/>
      <w:pPr>
        <w:ind w:left="1654" w:hanging="360"/>
      </w:pPr>
      <w:rPr>
        <w:rFonts w:hint="default"/>
        <w:lang w:val="en-US" w:eastAsia="en-US" w:bidi="ar-SA"/>
      </w:rPr>
    </w:lvl>
    <w:lvl w:ilvl="2" w:tplc="4A728242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B65C596A">
      <w:numFmt w:val="bullet"/>
      <w:lvlText w:val="•"/>
      <w:lvlJc w:val="left"/>
      <w:pPr>
        <w:ind w:left="3362" w:hanging="360"/>
      </w:pPr>
      <w:rPr>
        <w:rFonts w:hint="default"/>
        <w:lang w:val="en-US" w:eastAsia="en-US" w:bidi="ar-SA"/>
      </w:rPr>
    </w:lvl>
    <w:lvl w:ilvl="4" w:tplc="C37CFE46">
      <w:numFmt w:val="bullet"/>
      <w:lvlText w:val="•"/>
      <w:lvlJc w:val="left"/>
      <w:pPr>
        <w:ind w:left="4216" w:hanging="360"/>
      </w:pPr>
      <w:rPr>
        <w:rFonts w:hint="default"/>
        <w:lang w:val="en-US" w:eastAsia="en-US" w:bidi="ar-SA"/>
      </w:rPr>
    </w:lvl>
    <w:lvl w:ilvl="5" w:tplc="48288F0E">
      <w:numFmt w:val="bullet"/>
      <w:lvlText w:val="•"/>
      <w:lvlJc w:val="left"/>
      <w:pPr>
        <w:ind w:left="5071" w:hanging="360"/>
      </w:pPr>
      <w:rPr>
        <w:rFonts w:hint="default"/>
        <w:lang w:val="en-US" w:eastAsia="en-US" w:bidi="ar-SA"/>
      </w:rPr>
    </w:lvl>
    <w:lvl w:ilvl="6" w:tplc="B066C074">
      <w:numFmt w:val="bullet"/>
      <w:lvlText w:val="•"/>
      <w:lvlJc w:val="left"/>
      <w:pPr>
        <w:ind w:left="5925" w:hanging="360"/>
      </w:pPr>
      <w:rPr>
        <w:rFonts w:hint="default"/>
        <w:lang w:val="en-US" w:eastAsia="en-US" w:bidi="ar-SA"/>
      </w:rPr>
    </w:lvl>
    <w:lvl w:ilvl="7" w:tplc="BB7034AE">
      <w:numFmt w:val="bullet"/>
      <w:lvlText w:val="•"/>
      <w:lvlJc w:val="left"/>
      <w:pPr>
        <w:ind w:left="6779" w:hanging="360"/>
      </w:pPr>
      <w:rPr>
        <w:rFonts w:hint="default"/>
        <w:lang w:val="en-US" w:eastAsia="en-US" w:bidi="ar-SA"/>
      </w:rPr>
    </w:lvl>
    <w:lvl w:ilvl="8" w:tplc="74B26C74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7AC51958"/>
    <w:multiLevelType w:val="hybridMultilevel"/>
    <w:tmpl w:val="DF822864"/>
    <w:lvl w:ilvl="0" w:tplc="EF926938">
      <w:numFmt w:val="bullet"/>
      <w:lvlText w:val=""/>
      <w:lvlJc w:val="left"/>
      <w:pPr>
        <w:ind w:left="8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C4F170">
      <w:numFmt w:val="bullet"/>
      <w:lvlText w:val="•"/>
      <w:lvlJc w:val="left"/>
      <w:pPr>
        <w:ind w:left="1654" w:hanging="360"/>
      </w:pPr>
      <w:rPr>
        <w:rFonts w:hint="default"/>
        <w:lang w:val="en-US" w:eastAsia="en-US" w:bidi="ar-SA"/>
      </w:rPr>
    </w:lvl>
    <w:lvl w:ilvl="2" w:tplc="D8DC0578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17940492">
      <w:numFmt w:val="bullet"/>
      <w:lvlText w:val="•"/>
      <w:lvlJc w:val="left"/>
      <w:pPr>
        <w:ind w:left="3362" w:hanging="360"/>
      </w:pPr>
      <w:rPr>
        <w:rFonts w:hint="default"/>
        <w:lang w:val="en-US" w:eastAsia="en-US" w:bidi="ar-SA"/>
      </w:rPr>
    </w:lvl>
    <w:lvl w:ilvl="4" w:tplc="9B326D9C">
      <w:numFmt w:val="bullet"/>
      <w:lvlText w:val="•"/>
      <w:lvlJc w:val="left"/>
      <w:pPr>
        <w:ind w:left="4216" w:hanging="360"/>
      </w:pPr>
      <w:rPr>
        <w:rFonts w:hint="default"/>
        <w:lang w:val="en-US" w:eastAsia="en-US" w:bidi="ar-SA"/>
      </w:rPr>
    </w:lvl>
    <w:lvl w:ilvl="5" w:tplc="8188E33C">
      <w:numFmt w:val="bullet"/>
      <w:lvlText w:val="•"/>
      <w:lvlJc w:val="left"/>
      <w:pPr>
        <w:ind w:left="5071" w:hanging="360"/>
      </w:pPr>
      <w:rPr>
        <w:rFonts w:hint="default"/>
        <w:lang w:val="en-US" w:eastAsia="en-US" w:bidi="ar-SA"/>
      </w:rPr>
    </w:lvl>
    <w:lvl w:ilvl="6" w:tplc="076ADD24">
      <w:numFmt w:val="bullet"/>
      <w:lvlText w:val="•"/>
      <w:lvlJc w:val="left"/>
      <w:pPr>
        <w:ind w:left="5925" w:hanging="360"/>
      </w:pPr>
      <w:rPr>
        <w:rFonts w:hint="default"/>
        <w:lang w:val="en-US" w:eastAsia="en-US" w:bidi="ar-SA"/>
      </w:rPr>
    </w:lvl>
    <w:lvl w:ilvl="7" w:tplc="53F656C2">
      <w:numFmt w:val="bullet"/>
      <w:lvlText w:val="•"/>
      <w:lvlJc w:val="left"/>
      <w:pPr>
        <w:ind w:left="6779" w:hanging="360"/>
      </w:pPr>
      <w:rPr>
        <w:rFonts w:hint="default"/>
        <w:lang w:val="en-US" w:eastAsia="en-US" w:bidi="ar-SA"/>
      </w:rPr>
    </w:lvl>
    <w:lvl w:ilvl="8" w:tplc="B19E6F10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7F2E5465"/>
    <w:multiLevelType w:val="hybridMultilevel"/>
    <w:tmpl w:val="CFDEFC46"/>
    <w:lvl w:ilvl="0" w:tplc="A280B42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9D8327E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75B06574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A3381FFC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5DDE6518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AA724F2E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F2A663A4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E23E0EE4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B9C8C178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7F872F1D"/>
    <w:multiLevelType w:val="hybridMultilevel"/>
    <w:tmpl w:val="3D08D4F0"/>
    <w:lvl w:ilvl="0" w:tplc="B0A05B6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A3232C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613002DE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7FBA8FA4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1ED4F7BC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6DF00340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FDB82CBE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DE6A364A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FF0646B6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num w:numId="1" w16cid:durableId="260190221">
    <w:abstractNumId w:val="28"/>
  </w:num>
  <w:num w:numId="2" w16cid:durableId="1344210774">
    <w:abstractNumId w:val="20"/>
  </w:num>
  <w:num w:numId="3" w16cid:durableId="1848054402">
    <w:abstractNumId w:val="26"/>
  </w:num>
  <w:num w:numId="4" w16cid:durableId="846138477">
    <w:abstractNumId w:val="7"/>
  </w:num>
  <w:num w:numId="5" w16cid:durableId="862598857">
    <w:abstractNumId w:val="35"/>
  </w:num>
  <w:num w:numId="6" w16cid:durableId="1242762780">
    <w:abstractNumId w:val="3"/>
  </w:num>
  <w:num w:numId="7" w16cid:durableId="656810861">
    <w:abstractNumId w:val="30"/>
  </w:num>
  <w:num w:numId="8" w16cid:durableId="1152403996">
    <w:abstractNumId w:val="32"/>
  </w:num>
  <w:num w:numId="9" w16cid:durableId="1067844997">
    <w:abstractNumId w:val="16"/>
  </w:num>
  <w:num w:numId="10" w16cid:durableId="1412698646">
    <w:abstractNumId w:val="22"/>
  </w:num>
  <w:num w:numId="11" w16cid:durableId="1803578743">
    <w:abstractNumId w:val="29"/>
  </w:num>
  <w:num w:numId="12" w16cid:durableId="83259607">
    <w:abstractNumId w:val="11"/>
  </w:num>
  <w:num w:numId="13" w16cid:durableId="442189676">
    <w:abstractNumId w:val="10"/>
  </w:num>
  <w:num w:numId="14" w16cid:durableId="1549413277">
    <w:abstractNumId w:val="24"/>
  </w:num>
  <w:num w:numId="15" w16cid:durableId="899905503">
    <w:abstractNumId w:val="8"/>
  </w:num>
  <w:num w:numId="16" w16cid:durableId="15616370">
    <w:abstractNumId w:val="14"/>
  </w:num>
  <w:num w:numId="17" w16cid:durableId="1983777183">
    <w:abstractNumId w:val="18"/>
  </w:num>
  <w:num w:numId="18" w16cid:durableId="1084960106">
    <w:abstractNumId w:val="33"/>
  </w:num>
  <w:num w:numId="19" w16cid:durableId="1446002144">
    <w:abstractNumId w:val="5"/>
  </w:num>
  <w:num w:numId="20" w16cid:durableId="362755608">
    <w:abstractNumId w:val="0"/>
  </w:num>
  <w:num w:numId="21" w16cid:durableId="843326244">
    <w:abstractNumId w:val="12"/>
  </w:num>
  <w:num w:numId="22" w16cid:durableId="1320113670">
    <w:abstractNumId w:val="13"/>
  </w:num>
  <w:num w:numId="23" w16cid:durableId="1023364612">
    <w:abstractNumId w:val="25"/>
  </w:num>
  <w:num w:numId="24" w16cid:durableId="1167595262">
    <w:abstractNumId w:val="21"/>
  </w:num>
  <w:num w:numId="25" w16cid:durableId="533612517">
    <w:abstractNumId w:val="27"/>
  </w:num>
  <w:num w:numId="26" w16cid:durableId="998313934">
    <w:abstractNumId w:val="19"/>
  </w:num>
  <w:num w:numId="27" w16cid:durableId="1425684963">
    <w:abstractNumId w:val="15"/>
  </w:num>
  <w:num w:numId="28" w16cid:durableId="60688082">
    <w:abstractNumId w:val="4"/>
  </w:num>
  <w:num w:numId="29" w16cid:durableId="1067074983">
    <w:abstractNumId w:val="1"/>
  </w:num>
  <w:num w:numId="30" w16cid:durableId="162817558">
    <w:abstractNumId w:val="9"/>
  </w:num>
  <w:num w:numId="31" w16cid:durableId="371852730">
    <w:abstractNumId w:val="34"/>
  </w:num>
  <w:num w:numId="32" w16cid:durableId="1752846164">
    <w:abstractNumId w:val="6"/>
  </w:num>
  <w:num w:numId="33" w16cid:durableId="1269045865">
    <w:abstractNumId w:val="31"/>
  </w:num>
  <w:num w:numId="34" w16cid:durableId="1664745589">
    <w:abstractNumId w:val="2"/>
  </w:num>
  <w:num w:numId="35" w16cid:durableId="1973054470">
    <w:abstractNumId w:val="23"/>
  </w:num>
  <w:num w:numId="36" w16cid:durableId="15267945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F83"/>
    <w:rsid w:val="000245AF"/>
    <w:rsid w:val="000A7219"/>
    <w:rsid w:val="000E7F83"/>
    <w:rsid w:val="00121D51"/>
    <w:rsid w:val="00224196"/>
    <w:rsid w:val="00461B0B"/>
    <w:rsid w:val="004A1E51"/>
    <w:rsid w:val="0054762A"/>
    <w:rsid w:val="006B6FEB"/>
    <w:rsid w:val="006D3FC1"/>
    <w:rsid w:val="00844065"/>
    <w:rsid w:val="00856D5A"/>
    <w:rsid w:val="00933F83"/>
    <w:rsid w:val="00B065D8"/>
    <w:rsid w:val="00C667D5"/>
    <w:rsid w:val="00D3308E"/>
    <w:rsid w:val="00D44EF2"/>
    <w:rsid w:val="00D77775"/>
    <w:rsid w:val="00DC6DE5"/>
    <w:rsid w:val="00E00FFE"/>
    <w:rsid w:val="00E0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EFD6D"/>
  <w15:docId w15:val="{71723EC3-A45D-4E08-BBFA-42B940C9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74" w:lineRule="exact"/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6"/>
      <w:ind w:left="1457" w:right="383" w:firstLine="705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803" w:hanging="360"/>
    </w:pPr>
  </w:style>
  <w:style w:type="paragraph" w:styleId="Header">
    <w:name w:val="header"/>
    <w:basedOn w:val="Normal"/>
    <w:link w:val="HeaderChar"/>
    <w:uiPriority w:val="99"/>
    <w:unhideWhenUsed/>
    <w:rsid w:val="005476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62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476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62A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C667D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A224E-6CDC-4036-9677-5D3DF2BF0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1518</Words>
  <Characters>8309</Characters>
  <Application>Microsoft Office Word</Application>
  <DocSecurity>0</DocSecurity>
  <Lines>153</Lines>
  <Paragraphs>81</Paragraphs>
  <ScaleCrop>false</ScaleCrop>
  <Company/>
  <LinksUpToDate>false</LinksUpToDate>
  <CharactersWithSpaces>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Liszka</dc:creator>
  <cp:lastModifiedBy>Sperling, Barbra</cp:lastModifiedBy>
  <cp:revision>2</cp:revision>
  <dcterms:created xsi:type="dcterms:W3CDTF">2026-02-17T19:36:00Z</dcterms:created>
  <dcterms:modified xsi:type="dcterms:W3CDTF">2026-02-17T19:36:00Z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Word 2016</vt:lpwstr>
  </property>
</Properties>
</file>