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4D2E5" w14:textId="1308011D" w:rsidR="00C7737A" w:rsidRPr="006D098F" w:rsidRDefault="006D69B4" w:rsidP="006D098F">
      <w:pPr>
        <w:spacing w:line="480" w:lineRule="auto"/>
        <w:jc w:val="center"/>
        <w:rPr>
          <w:rFonts w:ascii="Times New Roman" w:hAnsi="Times New Roman" w:cs="Times New Roman"/>
          <w:sz w:val="24"/>
          <w:szCs w:val="24"/>
        </w:rPr>
      </w:pPr>
      <w:r w:rsidRPr="006D098F">
        <w:rPr>
          <w:rFonts w:ascii="Times New Roman" w:hAnsi="Times New Roman" w:cs="Times New Roman"/>
          <w:sz w:val="24"/>
          <w:szCs w:val="24"/>
        </w:rPr>
        <w:t xml:space="preserve">The Importance of </w:t>
      </w:r>
      <w:r w:rsidR="00C7737A" w:rsidRPr="006D098F">
        <w:rPr>
          <w:rFonts w:ascii="Times New Roman" w:hAnsi="Times New Roman" w:cs="Times New Roman"/>
          <w:sz w:val="24"/>
          <w:szCs w:val="24"/>
        </w:rPr>
        <w:t>Implement</w:t>
      </w:r>
      <w:r w:rsidRPr="006D098F">
        <w:rPr>
          <w:rFonts w:ascii="Times New Roman" w:hAnsi="Times New Roman" w:cs="Times New Roman"/>
          <w:sz w:val="24"/>
          <w:szCs w:val="24"/>
        </w:rPr>
        <w:t>ing</w:t>
      </w:r>
      <w:r w:rsidR="00C7737A" w:rsidRPr="006D098F">
        <w:rPr>
          <w:rFonts w:ascii="Times New Roman" w:hAnsi="Times New Roman" w:cs="Times New Roman"/>
          <w:sz w:val="24"/>
          <w:szCs w:val="24"/>
        </w:rPr>
        <w:t xml:space="preserve"> Educational Technology </w:t>
      </w:r>
      <w:r w:rsidRPr="006D098F">
        <w:rPr>
          <w:rFonts w:ascii="Times New Roman" w:hAnsi="Times New Roman" w:cs="Times New Roman"/>
          <w:sz w:val="24"/>
          <w:szCs w:val="24"/>
        </w:rPr>
        <w:t xml:space="preserve">and Software </w:t>
      </w:r>
      <w:r w:rsidR="00C7737A" w:rsidRPr="006D098F">
        <w:rPr>
          <w:rFonts w:ascii="Times New Roman" w:hAnsi="Times New Roman" w:cs="Times New Roman"/>
          <w:sz w:val="24"/>
          <w:szCs w:val="24"/>
        </w:rPr>
        <w:t>in the Kindergarten Through 12</w:t>
      </w:r>
      <w:r w:rsidR="00C7737A" w:rsidRPr="006D098F">
        <w:rPr>
          <w:rFonts w:ascii="Times New Roman" w:hAnsi="Times New Roman" w:cs="Times New Roman"/>
          <w:sz w:val="24"/>
          <w:szCs w:val="24"/>
          <w:vertAlign w:val="superscript"/>
        </w:rPr>
        <w:t>th</w:t>
      </w:r>
      <w:r w:rsidR="00C7737A" w:rsidRPr="006D098F">
        <w:rPr>
          <w:rFonts w:ascii="Times New Roman" w:hAnsi="Times New Roman" w:cs="Times New Roman"/>
          <w:sz w:val="24"/>
          <w:szCs w:val="24"/>
        </w:rPr>
        <w:t xml:space="preserve"> Grade</w:t>
      </w:r>
      <w:r w:rsidRPr="006D098F">
        <w:rPr>
          <w:rFonts w:ascii="Times New Roman" w:hAnsi="Times New Roman" w:cs="Times New Roman"/>
          <w:sz w:val="24"/>
          <w:szCs w:val="24"/>
        </w:rPr>
        <w:t>: A Path</w:t>
      </w:r>
      <w:r w:rsidR="00C7737A" w:rsidRPr="006D098F">
        <w:rPr>
          <w:rFonts w:ascii="Times New Roman" w:hAnsi="Times New Roman" w:cs="Times New Roman"/>
          <w:sz w:val="24"/>
          <w:szCs w:val="24"/>
        </w:rPr>
        <w:t xml:space="preserve"> to </w:t>
      </w:r>
      <w:r w:rsidRPr="006D098F">
        <w:rPr>
          <w:rFonts w:ascii="Times New Roman" w:hAnsi="Times New Roman" w:cs="Times New Roman"/>
          <w:sz w:val="24"/>
          <w:szCs w:val="24"/>
        </w:rPr>
        <w:t>A</w:t>
      </w:r>
      <w:r w:rsidR="00C7737A" w:rsidRPr="006D098F">
        <w:rPr>
          <w:rFonts w:ascii="Times New Roman" w:hAnsi="Times New Roman" w:cs="Times New Roman"/>
          <w:sz w:val="24"/>
          <w:szCs w:val="24"/>
        </w:rPr>
        <w:t>ssist in Education of Children with Learning Difficulties</w:t>
      </w:r>
    </w:p>
    <w:p w14:paraId="5E1B5795" w14:textId="77777777" w:rsidR="00C7737A" w:rsidRPr="006D098F" w:rsidRDefault="00C7737A" w:rsidP="006D098F">
      <w:pPr>
        <w:spacing w:line="480" w:lineRule="auto"/>
        <w:jc w:val="center"/>
        <w:rPr>
          <w:rFonts w:ascii="Times New Roman" w:hAnsi="Times New Roman" w:cs="Times New Roman"/>
          <w:sz w:val="24"/>
          <w:szCs w:val="24"/>
        </w:rPr>
      </w:pPr>
      <w:bookmarkStart w:id="0" w:name="_GoBack"/>
      <w:bookmarkEnd w:id="0"/>
    </w:p>
    <w:p w14:paraId="59FBD867" w14:textId="77777777" w:rsidR="00C7737A" w:rsidRPr="006D098F" w:rsidRDefault="00C7737A" w:rsidP="006D098F">
      <w:pPr>
        <w:spacing w:line="480" w:lineRule="auto"/>
        <w:jc w:val="center"/>
        <w:rPr>
          <w:rFonts w:ascii="Times New Roman" w:hAnsi="Times New Roman" w:cs="Times New Roman"/>
          <w:sz w:val="24"/>
          <w:szCs w:val="24"/>
        </w:rPr>
      </w:pPr>
      <w:r w:rsidRPr="006D098F">
        <w:rPr>
          <w:rFonts w:ascii="Times New Roman" w:hAnsi="Times New Roman" w:cs="Times New Roman"/>
          <w:sz w:val="24"/>
          <w:szCs w:val="24"/>
        </w:rPr>
        <w:t xml:space="preserve">Jesus </w:t>
      </w:r>
      <w:proofErr w:type="spellStart"/>
      <w:r w:rsidRPr="006D098F">
        <w:rPr>
          <w:rFonts w:ascii="Times New Roman" w:hAnsi="Times New Roman" w:cs="Times New Roman"/>
          <w:sz w:val="24"/>
          <w:szCs w:val="24"/>
        </w:rPr>
        <w:t>Miguelangelo</w:t>
      </w:r>
      <w:proofErr w:type="spellEnd"/>
      <w:r w:rsidRPr="006D098F">
        <w:rPr>
          <w:rFonts w:ascii="Times New Roman" w:hAnsi="Times New Roman" w:cs="Times New Roman"/>
          <w:sz w:val="24"/>
          <w:szCs w:val="24"/>
        </w:rPr>
        <w:t xml:space="preserve"> Valle</w:t>
      </w:r>
    </w:p>
    <w:p w14:paraId="2DA9C920" w14:textId="77777777" w:rsidR="00C7737A" w:rsidRPr="006D098F" w:rsidRDefault="00C7737A" w:rsidP="006D098F">
      <w:pPr>
        <w:spacing w:line="480" w:lineRule="auto"/>
        <w:jc w:val="center"/>
        <w:rPr>
          <w:rFonts w:ascii="Times New Roman" w:hAnsi="Times New Roman" w:cs="Times New Roman"/>
          <w:sz w:val="24"/>
          <w:szCs w:val="24"/>
        </w:rPr>
      </w:pPr>
    </w:p>
    <w:p w14:paraId="6595A511" w14:textId="77777777" w:rsidR="00C7737A" w:rsidRPr="006D098F" w:rsidRDefault="00C7737A" w:rsidP="006D098F">
      <w:pPr>
        <w:spacing w:line="480" w:lineRule="auto"/>
        <w:jc w:val="center"/>
        <w:rPr>
          <w:rFonts w:ascii="Times New Roman" w:hAnsi="Times New Roman" w:cs="Times New Roman"/>
          <w:sz w:val="24"/>
          <w:szCs w:val="24"/>
        </w:rPr>
      </w:pPr>
      <w:r w:rsidRPr="006D098F">
        <w:rPr>
          <w:rFonts w:ascii="Times New Roman" w:hAnsi="Times New Roman" w:cs="Times New Roman"/>
          <w:sz w:val="24"/>
          <w:szCs w:val="24"/>
        </w:rPr>
        <w:t>Liberty University</w:t>
      </w:r>
    </w:p>
    <w:p w14:paraId="38EA7237" w14:textId="77777777" w:rsidR="00C7737A" w:rsidRPr="006D098F" w:rsidRDefault="00C7737A" w:rsidP="006D098F">
      <w:pPr>
        <w:spacing w:line="480" w:lineRule="auto"/>
        <w:jc w:val="center"/>
        <w:rPr>
          <w:rFonts w:ascii="Times New Roman" w:hAnsi="Times New Roman" w:cs="Times New Roman"/>
          <w:sz w:val="24"/>
          <w:szCs w:val="24"/>
        </w:rPr>
      </w:pPr>
    </w:p>
    <w:p w14:paraId="152C772F" w14:textId="77777777" w:rsidR="00C7737A" w:rsidRPr="006D098F" w:rsidRDefault="00C7737A" w:rsidP="006D098F">
      <w:pPr>
        <w:spacing w:line="480" w:lineRule="auto"/>
        <w:jc w:val="center"/>
        <w:rPr>
          <w:rFonts w:ascii="Times New Roman" w:hAnsi="Times New Roman" w:cs="Times New Roman"/>
          <w:sz w:val="24"/>
          <w:szCs w:val="24"/>
        </w:rPr>
      </w:pPr>
      <w:r w:rsidRPr="006D098F">
        <w:rPr>
          <w:rFonts w:ascii="Times New Roman" w:hAnsi="Times New Roman" w:cs="Times New Roman"/>
          <w:sz w:val="24"/>
          <w:szCs w:val="24"/>
        </w:rPr>
        <w:t xml:space="preserve">Foundations of Educational Technology and Online Learning </w:t>
      </w:r>
    </w:p>
    <w:p w14:paraId="65E4F953" w14:textId="77777777" w:rsidR="00C7737A" w:rsidRPr="006D098F" w:rsidRDefault="00C7737A" w:rsidP="006D098F">
      <w:pPr>
        <w:spacing w:line="480" w:lineRule="auto"/>
        <w:jc w:val="center"/>
        <w:rPr>
          <w:rFonts w:ascii="Times New Roman" w:hAnsi="Times New Roman" w:cs="Times New Roman"/>
          <w:sz w:val="24"/>
          <w:szCs w:val="24"/>
        </w:rPr>
      </w:pPr>
    </w:p>
    <w:p w14:paraId="1C3DC849" w14:textId="77777777" w:rsidR="00C7737A" w:rsidRPr="006D098F" w:rsidRDefault="00C7737A" w:rsidP="006D098F">
      <w:pPr>
        <w:spacing w:line="480" w:lineRule="auto"/>
        <w:jc w:val="center"/>
        <w:rPr>
          <w:rFonts w:ascii="Times New Roman" w:hAnsi="Times New Roman" w:cs="Times New Roman"/>
          <w:sz w:val="24"/>
          <w:szCs w:val="24"/>
        </w:rPr>
      </w:pPr>
      <w:r w:rsidRPr="006D098F">
        <w:rPr>
          <w:rFonts w:ascii="Times New Roman" w:hAnsi="Times New Roman" w:cs="Times New Roman"/>
          <w:sz w:val="24"/>
          <w:szCs w:val="24"/>
        </w:rPr>
        <w:t>EDUC 631-B06</w:t>
      </w:r>
    </w:p>
    <w:p w14:paraId="093957EA" w14:textId="77777777" w:rsidR="00C7737A" w:rsidRPr="006D098F" w:rsidRDefault="00C7737A" w:rsidP="006D098F">
      <w:pPr>
        <w:spacing w:line="480" w:lineRule="auto"/>
        <w:jc w:val="center"/>
        <w:rPr>
          <w:rFonts w:ascii="Times New Roman" w:hAnsi="Times New Roman" w:cs="Times New Roman"/>
          <w:sz w:val="24"/>
          <w:szCs w:val="24"/>
        </w:rPr>
      </w:pPr>
    </w:p>
    <w:p w14:paraId="77EE52BE" w14:textId="77777777" w:rsidR="00C7737A" w:rsidRPr="006D098F" w:rsidRDefault="00C7737A" w:rsidP="006D098F">
      <w:pPr>
        <w:spacing w:line="480" w:lineRule="auto"/>
        <w:jc w:val="center"/>
        <w:rPr>
          <w:rFonts w:ascii="Times New Roman" w:hAnsi="Times New Roman" w:cs="Times New Roman"/>
          <w:sz w:val="24"/>
          <w:szCs w:val="24"/>
        </w:rPr>
      </w:pPr>
      <w:r w:rsidRPr="006D098F">
        <w:rPr>
          <w:rFonts w:ascii="Times New Roman" w:hAnsi="Times New Roman" w:cs="Times New Roman"/>
          <w:sz w:val="24"/>
          <w:szCs w:val="24"/>
        </w:rPr>
        <w:t>Lynda Marshall</w:t>
      </w:r>
    </w:p>
    <w:p w14:paraId="0CE93FB5" w14:textId="77777777" w:rsidR="00C7737A" w:rsidRPr="006D098F" w:rsidRDefault="00C7737A" w:rsidP="006D098F">
      <w:pPr>
        <w:spacing w:line="480" w:lineRule="auto"/>
        <w:jc w:val="center"/>
        <w:rPr>
          <w:rFonts w:ascii="Times New Roman" w:hAnsi="Times New Roman" w:cs="Times New Roman"/>
          <w:sz w:val="24"/>
          <w:szCs w:val="24"/>
        </w:rPr>
      </w:pPr>
    </w:p>
    <w:p w14:paraId="6B3DBFD1" w14:textId="77777777" w:rsidR="00C7737A" w:rsidRPr="006D098F" w:rsidRDefault="00C7737A" w:rsidP="006D098F">
      <w:pPr>
        <w:spacing w:line="480" w:lineRule="auto"/>
        <w:jc w:val="center"/>
        <w:rPr>
          <w:rFonts w:ascii="Times New Roman" w:hAnsi="Times New Roman" w:cs="Times New Roman"/>
          <w:sz w:val="24"/>
          <w:szCs w:val="24"/>
        </w:rPr>
      </w:pPr>
    </w:p>
    <w:p w14:paraId="3AF4B68D" w14:textId="77777777" w:rsidR="00C7737A" w:rsidRPr="006D098F" w:rsidRDefault="00C7737A" w:rsidP="006D098F">
      <w:pPr>
        <w:spacing w:line="480" w:lineRule="auto"/>
        <w:jc w:val="center"/>
        <w:rPr>
          <w:rFonts w:ascii="Times New Roman" w:hAnsi="Times New Roman" w:cs="Times New Roman"/>
          <w:sz w:val="24"/>
          <w:szCs w:val="24"/>
        </w:rPr>
      </w:pPr>
    </w:p>
    <w:p w14:paraId="590C225A" w14:textId="77777777" w:rsidR="00C7737A" w:rsidRPr="006D098F" w:rsidRDefault="00C7737A" w:rsidP="006D098F">
      <w:pPr>
        <w:spacing w:line="480" w:lineRule="auto"/>
        <w:jc w:val="center"/>
        <w:rPr>
          <w:rFonts w:ascii="Times New Roman" w:hAnsi="Times New Roman" w:cs="Times New Roman"/>
          <w:sz w:val="24"/>
          <w:szCs w:val="24"/>
        </w:rPr>
      </w:pPr>
    </w:p>
    <w:p w14:paraId="418EBC73" w14:textId="77777777" w:rsidR="00C7737A" w:rsidRPr="006D098F" w:rsidRDefault="00C7737A" w:rsidP="006D098F">
      <w:pPr>
        <w:spacing w:line="480" w:lineRule="auto"/>
        <w:jc w:val="center"/>
        <w:rPr>
          <w:rFonts w:ascii="Times New Roman" w:hAnsi="Times New Roman" w:cs="Times New Roman"/>
          <w:sz w:val="24"/>
          <w:szCs w:val="24"/>
        </w:rPr>
      </w:pPr>
    </w:p>
    <w:p w14:paraId="1BE054E2" w14:textId="77777777" w:rsidR="00C7737A" w:rsidRPr="006D098F" w:rsidRDefault="00C7737A" w:rsidP="006D098F">
      <w:pPr>
        <w:spacing w:line="480" w:lineRule="auto"/>
        <w:jc w:val="center"/>
        <w:rPr>
          <w:rFonts w:ascii="Times New Roman" w:hAnsi="Times New Roman" w:cs="Times New Roman"/>
          <w:sz w:val="24"/>
          <w:szCs w:val="24"/>
        </w:rPr>
      </w:pPr>
    </w:p>
    <w:p w14:paraId="0825120F" w14:textId="77777777" w:rsidR="00C7737A" w:rsidRPr="006D098F" w:rsidRDefault="00C7737A" w:rsidP="006D098F">
      <w:pPr>
        <w:spacing w:line="480" w:lineRule="auto"/>
        <w:rPr>
          <w:rFonts w:ascii="Times New Roman" w:hAnsi="Times New Roman" w:cs="Times New Roman"/>
          <w:sz w:val="24"/>
          <w:szCs w:val="24"/>
        </w:rPr>
      </w:pPr>
    </w:p>
    <w:p w14:paraId="11328685" w14:textId="77777777" w:rsidR="00C7737A" w:rsidRPr="006D098F" w:rsidRDefault="00C7737A" w:rsidP="006D098F">
      <w:pPr>
        <w:spacing w:line="480" w:lineRule="auto"/>
        <w:jc w:val="center"/>
        <w:rPr>
          <w:rFonts w:ascii="Times New Roman" w:hAnsi="Times New Roman" w:cs="Times New Roman"/>
          <w:sz w:val="24"/>
          <w:szCs w:val="24"/>
          <w:u w:val="single"/>
        </w:rPr>
      </w:pPr>
      <w:r w:rsidRPr="006D098F">
        <w:rPr>
          <w:rFonts w:ascii="Times New Roman" w:hAnsi="Times New Roman" w:cs="Times New Roman"/>
          <w:b/>
          <w:bCs/>
          <w:sz w:val="24"/>
          <w:szCs w:val="24"/>
          <w:u w:val="single"/>
        </w:rPr>
        <w:lastRenderedPageBreak/>
        <w:t>Abstract</w:t>
      </w:r>
    </w:p>
    <w:p w14:paraId="5A5F5137" w14:textId="77777777" w:rsidR="00C7737A" w:rsidRPr="006D098F" w:rsidRDefault="00C7737A" w:rsidP="006D098F">
      <w:pPr>
        <w:spacing w:line="480" w:lineRule="auto"/>
        <w:rPr>
          <w:rFonts w:ascii="Times New Roman" w:hAnsi="Times New Roman" w:cs="Times New Roman"/>
          <w:sz w:val="24"/>
          <w:szCs w:val="24"/>
        </w:rPr>
      </w:pPr>
      <w:r w:rsidRPr="006D098F">
        <w:rPr>
          <w:rFonts w:ascii="Times New Roman" w:hAnsi="Times New Roman" w:cs="Times New Roman"/>
          <w:sz w:val="24"/>
          <w:szCs w:val="24"/>
        </w:rPr>
        <w:tab/>
        <w:t>This literature review identifies several studies, observations, and researched material regarding the use of technology as an educational tool in both a supportive and primary role in the instruction of children in kindergarten through 12</w:t>
      </w:r>
      <w:r w:rsidRPr="006D098F">
        <w:rPr>
          <w:rFonts w:ascii="Times New Roman" w:hAnsi="Times New Roman" w:cs="Times New Roman"/>
          <w:sz w:val="24"/>
          <w:szCs w:val="24"/>
          <w:vertAlign w:val="superscript"/>
        </w:rPr>
        <w:t>th</w:t>
      </w:r>
      <w:r w:rsidRPr="006D098F">
        <w:rPr>
          <w:rFonts w:ascii="Times New Roman" w:hAnsi="Times New Roman" w:cs="Times New Roman"/>
          <w:sz w:val="24"/>
          <w:szCs w:val="24"/>
        </w:rPr>
        <w:t xml:space="preserve"> grade with behavioral and educational difficulties. The material presented will indicate that education delivered via mobile devices and utilizing software designed to promote communication and literacy in serval subjects has proven fruitful with children having special educational needs. In addition, the literature addresses shortfalls, informational gaps, and the need to include other sources in development of educational tools. Finally, encouragement for further research and identification of new approaches to provide quality education to those with special needs is represented in the literature.</w:t>
      </w:r>
    </w:p>
    <w:p w14:paraId="15BB8DF7" w14:textId="77777777" w:rsidR="00C7737A" w:rsidRPr="006D098F" w:rsidRDefault="00C7737A" w:rsidP="006D098F">
      <w:pPr>
        <w:spacing w:line="480" w:lineRule="auto"/>
        <w:rPr>
          <w:rFonts w:ascii="Times New Roman" w:hAnsi="Times New Roman" w:cs="Times New Roman"/>
          <w:sz w:val="24"/>
          <w:szCs w:val="24"/>
        </w:rPr>
      </w:pPr>
    </w:p>
    <w:p w14:paraId="65E4176E" w14:textId="76E52D5B" w:rsidR="00C7737A" w:rsidRPr="006D098F" w:rsidRDefault="00C7737A" w:rsidP="006D098F">
      <w:pPr>
        <w:spacing w:line="480" w:lineRule="auto"/>
        <w:jc w:val="center"/>
        <w:rPr>
          <w:rFonts w:ascii="Times New Roman" w:hAnsi="Times New Roman" w:cs="Times New Roman"/>
          <w:b/>
          <w:bCs/>
          <w:sz w:val="24"/>
          <w:szCs w:val="24"/>
          <w:u w:val="single"/>
        </w:rPr>
      </w:pPr>
    </w:p>
    <w:p w14:paraId="5109F1B2" w14:textId="058A1A66" w:rsidR="006D69B4" w:rsidRPr="006D098F" w:rsidRDefault="006D69B4" w:rsidP="006D098F">
      <w:pPr>
        <w:spacing w:line="480" w:lineRule="auto"/>
        <w:jc w:val="center"/>
        <w:rPr>
          <w:rFonts w:ascii="Times New Roman" w:hAnsi="Times New Roman" w:cs="Times New Roman"/>
          <w:b/>
          <w:bCs/>
          <w:sz w:val="24"/>
          <w:szCs w:val="24"/>
          <w:u w:val="single"/>
        </w:rPr>
      </w:pPr>
    </w:p>
    <w:p w14:paraId="1E2381A4" w14:textId="53312819" w:rsidR="006D69B4" w:rsidRPr="006D098F" w:rsidRDefault="006D69B4" w:rsidP="006D098F">
      <w:pPr>
        <w:spacing w:line="480" w:lineRule="auto"/>
        <w:jc w:val="center"/>
        <w:rPr>
          <w:rFonts w:ascii="Times New Roman" w:hAnsi="Times New Roman" w:cs="Times New Roman"/>
          <w:b/>
          <w:bCs/>
          <w:sz w:val="24"/>
          <w:szCs w:val="24"/>
          <w:u w:val="single"/>
        </w:rPr>
      </w:pPr>
    </w:p>
    <w:p w14:paraId="1FDC37C7" w14:textId="5E5487F6" w:rsidR="006D69B4" w:rsidRPr="006D098F" w:rsidRDefault="006D69B4" w:rsidP="006D098F">
      <w:pPr>
        <w:spacing w:line="480" w:lineRule="auto"/>
        <w:jc w:val="center"/>
        <w:rPr>
          <w:rFonts w:ascii="Times New Roman" w:hAnsi="Times New Roman" w:cs="Times New Roman"/>
          <w:b/>
          <w:bCs/>
          <w:sz w:val="24"/>
          <w:szCs w:val="24"/>
          <w:u w:val="single"/>
        </w:rPr>
      </w:pPr>
    </w:p>
    <w:p w14:paraId="6BF0CAD2" w14:textId="0FA1CE0E" w:rsidR="006D69B4" w:rsidRPr="006D098F" w:rsidRDefault="006D69B4" w:rsidP="006D098F">
      <w:pPr>
        <w:spacing w:line="480" w:lineRule="auto"/>
        <w:jc w:val="center"/>
        <w:rPr>
          <w:rFonts w:ascii="Times New Roman" w:hAnsi="Times New Roman" w:cs="Times New Roman"/>
          <w:b/>
          <w:bCs/>
          <w:sz w:val="24"/>
          <w:szCs w:val="24"/>
          <w:u w:val="single"/>
        </w:rPr>
      </w:pPr>
    </w:p>
    <w:p w14:paraId="4D6ABAFD" w14:textId="129455D4" w:rsidR="006D69B4" w:rsidRPr="006D098F" w:rsidRDefault="006D69B4" w:rsidP="006D098F">
      <w:pPr>
        <w:spacing w:line="480" w:lineRule="auto"/>
        <w:jc w:val="center"/>
        <w:rPr>
          <w:rFonts w:ascii="Times New Roman" w:hAnsi="Times New Roman" w:cs="Times New Roman"/>
          <w:b/>
          <w:bCs/>
          <w:sz w:val="24"/>
          <w:szCs w:val="24"/>
          <w:u w:val="single"/>
        </w:rPr>
      </w:pPr>
    </w:p>
    <w:p w14:paraId="5FAD584A" w14:textId="18210A84" w:rsidR="006D69B4" w:rsidRPr="006D098F" w:rsidRDefault="006D69B4" w:rsidP="006D098F">
      <w:pPr>
        <w:spacing w:line="480" w:lineRule="auto"/>
        <w:jc w:val="center"/>
        <w:rPr>
          <w:rFonts w:ascii="Times New Roman" w:hAnsi="Times New Roman" w:cs="Times New Roman"/>
          <w:b/>
          <w:bCs/>
          <w:sz w:val="24"/>
          <w:szCs w:val="24"/>
          <w:u w:val="single"/>
        </w:rPr>
      </w:pPr>
    </w:p>
    <w:p w14:paraId="469D388E" w14:textId="188F67D2" w:rsidR="006D69B4" w:rsidRPr="006D098F" w:rsidRDefault="006D69B4" w:rsidP="006D098F">
      <w:pPr>
        <w:spacing w:line="480" w:lineRule="auto"/>
        <w:jc w:val="center"/>
        <w:rPr>
          <w:rFonts w:ascii="Times New Roman" w:hAnsi="Times New Roman" w:cs="Times New Roman"/>
          <w:b/>
          <w:bCs/>
          <w:sz w:val="24"/>
          <w:szCs w:val="24"/>
          <w:u w:val="single"/>
        </w:rPr>
      </w:pPr>
    </w:p>
    <w:p w14:paraId="4A1CFF82" w14:textId="77777777" w:rsidR="006D69B4" w:rsidRPr="006D098F" w:rsidRDefault="006D69B4" w:rsidP="006D098F">
      <w:pPr>
        <w:spacing w:line="480" w:lineRule="auto"/>
        <w:jc w:val="center"/>
        <w:rPr>
          <w:rFonts w:ascii="Times New Roman" w:hAnsi="Times New Roman" w:cs="Times New Roman"/>
          <w:b/>
          <w:bCs/>
          <w:sz w:val="24"/>
          <w:szCs w:val="24"/>
          <w:u w:val="single"/>
        </w:rPr>
      </w:pPr>
      <w:r w:rsidRPr="006D098F">
        <w:rPr>
          <w:rFonts w:ascii="Times New Roman" w:hAnsi="Times New Roman" w:cs="Times New Roman"/>
          <w:b/>
          <w:bCs/>
          <w:sz w:val="24"/>
          <w:szCs w:val="24"/>
          <w:u w:val="single"/>
        </w:rPr>
        <w:lastRenderedPageBreak/>
        <w:t xml:space="preserve">  Overview</w:t>
      </w:r>
    </w:p>
    <w:p w14:paraId="5582F19F" w14:textId="77777777" w:rsidR="006D69B4" w:rsidRPr="006D098F" w:rsidRDefault="006D69B4" w:rsidP="006D098F">
      <w:pPr>
        <w:spacing w:line="480" w:lineRule="auto"/>
        <w:rPr>
          <w:rFonts w:ascii="Times New Roman" w:hAnsi="Times New Roman" w:cs="Times New Roman"/>
          <w:sz w:val="24"/>
          <w:szCs w:val="24"/>
        </w:rPr>
      </w:pPr>
      <w:r w:rsidRPr="006D098F">
        <w:rPr>
          <w:rFonts w:ascii="Times New Roman" w:hAnsi="Times New Roman" w:cs="Times New Roman"/>
          <w:sz w:val="24"/>
          <w:szCs w:val="24"/>
        </w:rPr>
        <w:tab/>
        <w:t>Education is a fundamental part of human history and continues to be just as important today as it was then. Education has come a long way from the times where students would etch markings, paint walls, or used papyrus; and with the widespread use of the internet, accessibility of information, and interactive technology education is undergoing yet another metamorphosis. As stated by renowned American psychologist Carl Rogers, “…The only person who is educated is the one who has learned how to learn and change… (</w:t>
      </w:r>
      <w:proofErr w:type="spellStart"/>
      <w:r w:rsidRPr="006D098F">
        <w:rPr>
          <w:rFonts w:ascii="Times New Roman" w:hAnsi="Times New Roman" w:cs="Times New Roman"/>
          <w:sz w:val="24"/>
          <w:szCs w:val="24"/>
        </w:rPr>
        <w:t>Juma</w:t>
      </w:r>
      <w:proofErr w:type="spellEnd"/>
      <w:r w:rsidRPr="006D098F">
        <w:rPr>
          <w:rFonts w:ascii="Times New Roman" w:hAnsi="Times New Roman" w:cs="Times New Roman"/>
          <w:sz w:val="24"/>
          <w:szCs w:val="24"/>
        </w:rPr>
        <w:t xml:space="preserve">, 2020).” All those involved in the educational process from the administration to the student hopes to build a positive and secure future, and that starts with a quality education available to all students. </w:t>
      </w:r>
    </w:p>
    <w:p w14:paraId="1B7C40F9" w14:textId="77777777" w:rsidR="006D69B4" w:rsidRPr="006D098F" w:rsidRDefault="006D69B4" w:rsidP="006D098F">
      <w:pPr>
        <w:spacing w:line="480" w:lineRule="auto"/>
        <w:ind w:firstLine="720"/>
        <w:rPr>
          <w:rFonts w:ascii="Times New Roman" w:hAnsi="Times New Roman" w:cs="Times New Roman"/>
          <w:sz w:val="24"/>
          <w:szCs w:val="24"/>
        </w:rPr>
      </w:pPr>
      <w:r w:rsidRPr="006D098F">
        <w:rPr>
          <w:rFonts w:ascii="Times New Roman" w:hAnsi="Times New Roman" w:cs="Times New Roman"/>
          <w:sz w:val="24"/>
          <w:szCs w:val="24"/>
        </w:rPr>
        <w:t>Education is the cornerstone of a person’s ability to shape their own future as is noted by Kofi Anon former Secretary-General of the United Nations, “…Knowledge is power. Information is liberating. Education is the premise of progress, in every society, in every family… (</w:t>
      </w:r>
      <w:proofErr w:type="spellStart"/>
      <w:r w:rsidRPr="006D098F">
        <w:rPr>
          <w:rFonts w:ascii="Times New Roman" w:hAnsi="Times New Roman" w:cs="Times New Roman"/>
          <w:sz w:val="24"/>
          <w:szCs w:val="24"/>
        </w:rPr>
        <w:t>Juma</w:t>
      </w:r>
      <w:proofErr w:type="spellEnd"/>
      <w:r w:rsidRPr="006D098F">
        <w:rPr>
          <w:rFonts w:ascii="Times New Roman" w:hAnsi="Times New Roman" w:cs="Times New Roman"/>
          <w:sz w:val="24"/>
          <w:szCs w:val="24"/>
        </w:rPr>
        <w:t xml:space="preserve">, 2020)”.  As societies around the world continue to grow, and education becomes available to children everywhere it is more important than ever that we provide quality education to all learners especially those with obstacles. Given how closely tied our ability to grasp and utilize knowledge and information is to our pursuit of freedom and independence, it is vital that an education of value is provided. </w:t>
      </w:r>
    </w:p>
    <w:p w14:paraId="08D54CA1" w14:textId="77777777" w:rsidR="006D69B4" w:rsidRPr="006D098F" w:rsidRDefault="006D69B4" w:rsidP="006D098F">
      <w:pPr>
        <w:spacing w:line="480" w:lineRule="auto"/>
        <w:ind w:firstLine="720"/>
        <w:rPr>
          <w:rFonts w:ascii="Times New Roman" w:hAnsi="Times New Roman" w:cs="Times New Roman"/>
          <w:sz w:val="24"/>
          <w:szCs w:val="24"/>
        </w:rPr>
      </w:pPr>
      <w:r w:rsidRPr="006D098F">
        <w:rPr>
          <w:rFonts w:ascii="Times New Roman" w:hAnsi="Times New Roman" w:cs="Times New Roman"/>
          <w:sz w:val="24"/>
          <w:szCs w:val="24"/>
        </w:rPr>
        <w:t xml:space="preserve">The purpose of this literary review is to establish the importance of using a combination of educational techniques, technology, educators, and the students themselves to establish an effective learning process. As stated above, education continues to grow in possibilities and reach, and with adaptation students who contend with difficulties in learning can benefit. Given the prevalence, accessibility, and familiarity of mobile technologies (tablets, iPads, and laptops) it only makes sense to utilize them in the educational field. This would not be solely to improve </w:t>
      </w:r>
      <w:r w:rsidRPr="006D098F">
        <w:rPr>
          <w:rFonts w:ascii="Times New Roman" w:hAnsi="Times New Roman" w:cs="Times New Roman"/>
          <w:sz w:val="24"/>
          <w:szCs w:val="24"/>
        </w:rPr>
        <w:lastRenderedPageBreak/>
        <w:t>the learning abilities of mainstream students, but also to give students with learning and behavioral issues a level playing field. It is the belief of this author that the future of traditional and distance students with educational obstacles will only benefit from the inclusion of mobile educational technologies, adaptive techniques, effective research, and the input of target students in the development of new learning software.</w:t>
      </w:r>
    </w:p>
    <w:p w14:paraId="79E96A7E" w14:textId="77777777" w:rsidR="006D69B4" w:rsidRPr="006D098F" w:rsidRDefault="006D69B4" w:rsidP="006D098F">
      <w:pPr>
        <w:spacing w:line="480" w:lineRule="auto"/>
        <w:ind w:firstLine="720"/>
        <w:rPr>
          <w:rFonts w:ascii="Times New Roman" w:hAnsi="Times New Roman" w:cs="Times New Roman"/>
          <w:sz w:val="24"/>
          <w:szCs w:val="24"/>
        </w:rPr>
      </w:pPr>
      <w:r w:rsidRPr="006D098F">
        <w:rPr>
          <w:rFonts w:ascii="Times New Roman" w:hAnsi="Times New Roman" w:cs="Times New Roman"/>
          <w:sz w:val="24"/>
          <w:szCs w:val="24"/>
        </w:rPr>
        <w:t>This literary review will discuss several articles regarding the use of mobile devices, such as, tablets, mobile phones; iPads, and laptops and accessories to deliver effective educational experiences to students with learning and behavioral difficulties. Some of the articles present will also emphasize the importance of utilizing the target audience to develop educational software aimed at providing a rich learning experience to those students that often find difficulty with such activities. In addition, expressing the necessity to combine the discussed technologies and techniques with the individuals plan for learning would produce the best educational results. Finally, the discussed articles will make note of the importance to conduct further research into the policy of utilizing software, devices, and plans at furthering the learning experience of those with difficulties.</w:t>
      </w:r>
    </w:p>
    <w:p w14:paraId="0AA751D9" w14:textId="77777777" w:rsidR="006D69B4" w:rsidRPr="006D098F" w:rsidRDefault="006D69B4" w:rsidP="006D098F">
      <w:pPr>
        <w:spacing w:line="480" w:lineRule="auto"/>
        <w:rPr>
          <w:rFonts w:ascii="Times New Roman" w:hAnsi="Times New Roman" w:cs="Times New Roman"/>
          <w:b/>
          <w:bCs/>
          <w:sz w:val="24"/>
          <w:szCs w:val="24"/>
        </w:rPr>
      </w:pPr>
      <w:r w:rsidRPr="006D098F">
        <w:rPr>
          <w:rFonts w:ascii="Times New Roman" w:hAnsi="Times New Roman" w:cs="Times New Roman"/>
          <w:b/>
          <w:bCs/>
          <w:sz w:val="24"/>
          <w:szCs w:val="24"/>
        </w:rPr>
        <w:t>Identification of Terms Used</w:t>
      </w:r>
    </w:p>
    <w:p w14:paraId="4FFB9EDD" w14:textId="77777777" w:rsidR="006D69B4" w:rsidRPr="006D098F" w:rsidRDefault="006D69B4" w:rsidP="006D098F">
      <w:pPr>
        <w:spacing w:line="480" w:lineRule="auto"/>
        <w:rPr>
          <w:rFonts w:ascii="Times New Roman" w:hAnsi="Times New Roman" w:cs="Times New Roman"/>
          <w:sz w:val="24"/>
          <w:szCs w:val="24"/>
        </w:rPr>
      </w:pPr>
      <w:r w:rsidRPr="006D098F">
        <w:rPr>
          <w:rFonts w:ascii="Times New Roman" w:hAnsi="Times New Roman" w:cs="Times New Roman"/>
          <w:sz w:val="24"/>
          <w:szCs w:val="24"/>
        </w:rPr>
        <w:tab/>
        <w:t xml:space="preserve">This literature review will contain several terms that may not be commonly known to those outside the special education community. For clarification and ease of reading, those terms will be defined in this section. Simonson, </w:t>
      </w:r>
      <w:proofErr w:type="spellStart"/>
      <w:r w:rsidRPr="006D098F">
        <w:rPr>
          <w:rFonts w:ascii="Times New Roman" w:hAnsi="Times New Roman" w:cs="Times New Roman"/>
          <w:sz w:val="24"/>
          <w:szCs w:val="24"/>
        </w:rPr>
        <w:t>Smaldino</w:t>
      </w:r>
      <w:proofErr w:type="spellEnd"/>
      <w:r w:rsidRPr="006D098F">
        <w:rPr>
          <w:rFonts w:ascii="Times New Roman" w:hAnsi="Times New Roman" w:cs="Times New Roman"/>
          <w:sz w:val="24"/>
          <w:szCs w:val="24"/>
        </w:rPr>
        <w:t xml:space="preserve">, and </w:t>
      </w:r>
      <w:proofErr w:type="spellStart"/>
      <w:r w:rsidRPr="006D098F">
        <w:rPr>
          <w:rFonts w:ascii="Times New Roman" w:hAnsi="Times New Roman" w:cs="Times New Roman"/>
          <w:sz w:val="24"/>
          <w:szCs w:val="24"/>
        </w:rPr>
        <w:t>Zvacek</w:t>
      </w:r>
      <w:proofErr w:type="spellEnd"/>
      <w:r w:rsidRPr="006D098F">
        <w:rPr>
          <w:rFonts w:ascii="Times New Roman" w:hAnsi="Times New Roman" w:cs="Times New Roman"/>
          <w:sz w:val="24"/>
          <w:szCs w:val="24"/>
        </w:rPr>
        <w:t xml:space="preserve"> (2014) utilizes the accepted definition of distance education as, “…institution based, formal education where the learning group is separated, and where interactive telecommunications systems ae used to connect learners, resources, and instructors (Simonson, 2009, 2010) (p.32)”. The Autism Spectrum Disorder (ASD), or sometime Pervasive Development Disorder (PDD), refers to a variety of </w:t>
      </w:r>
      <w:r w:rsidRPr="006D098F">
        <w:rPr>
          <w:rFonts w:ascii="Times New Roman" w:hAnsi="Times New Roman" w:cs="Times New Roman"/>
          <w:sz w:val="24"/>
          <w:szCs w:val="24"/>
        </w:rPr>
        <w:lastRenderedPageBreak/>
        <w:t xml:space="preserve">disorders that share a common core of symptoms related to issues with social interaction, empathy, communication skills, and behavior (Smith, Segal, &amp; </w:t>
      </w:r>
      <w:proofErr w:type="spellStart"/>
      <w:r w:rsidRPr="006D098F">
        <w:rPr>
          <w:rFonts w:ascii="Times New Roman" w:hAnsi="Times New Roman" w:cs="Times New Roman"/>
          <w:sz w:val="24"/>
          <w:szCs w:val="24"/>
        </w:rPr>
        <w:t>Hutman</w:t>
      </w:r>
      <w:proofErr w:type="spellEnd"/>
      <w:r w:rsidRPr="006D098F">
        <w:rPr>
          <w:rFonts w:ascii="Times New Roman" w:hAnsi="Times New Roman" w:cs="Times New Roman"/>
          <w:sz w:val="24"/>
          <w:szCs w:val="24"/>
        </w:rPr>
        <w:t>, 2019</w:t>
      </w:r>
      <w:r w:rsidRPr="006D098F">
        <w:rPr>
          <w:rFonts w:ascii="Times New Roman" w:hAnsi="Times New Roman" w:cs="Times New Roman"/>
          <w:color w:val="FF0000"/>
          <w:sz w:val="24"/>
          <w:szCs w:val="24"/>
        </w:rPr>
        <w:t>;</w:t>
      </w:r>
      <w:r w:rsidRPr="006D098F">
        <w:rPr>
          <w:rFonts w:ascii="Times New Roman" w:hAnsi="Times New Roman" w:cs="Times New Roman"/>
          <w:sz w:val="24"/>
          <w:szCs w:val="24"/>
        </w:rPr>
        <w:t xml:space="preserve"> </w:t>
      </w:r>
      <w:proofErr w:type="spellStart"/>
      <w:r w:rsidRPr="006D098F">
        <w:rPr>
          <w:rFonts w:ascii="Times New Roman" w:hAnsi="Times New Roman" w:cs="Times New Roman"/>
          <w:sz w:val="24"/>
          <w:szCs w:val="24"/>
        </w:rPr>
        <w:t>Bossavit</w:t>
      </w:r>
      <w:proofErr w:type="spellEnd"/>
      <w:r w:rsidRPr="006D098F">
        <w:rPr>
          <w:rFonts w:ascii="Times New Roman" w:hAnsi="Times New Roman" w:cs="Times New Roman"/>
          <w:sz w:val="24"/>
          <w:szCs w:val="24"/>
        </w:rPr>
        <w:t xml:space="preserve"> &amp; parsons, 2018). Another term is Oppositional Defiance Disorder (ODD) and refers to children who have a well-established pattern of anger or irritability, loss of temper, challenging authority figures, and being vindictive to a severe degree for over six months (Ehmke, 2020). Attention Deficit Disorder/ Attention Deficit Hyperactivity Disorder (ADD/ADHD) is defined as a common neurodevelopmental disorder that creates a difficulty for children’s ability to inhibit spontaneous responses in regard to speech and attentiveness, and is commonly developed in early childhood (Smith, M., Robinson, L., &amp; Segal, J., 2019). Individualized Education Plans or IEP’s is a road map for providing the proper support, instruction, and services to children that is developed and approved by the educational management system, educators; and students and their parents (The Understood Team, 2020). The term “Serious games,” as mentioned in the article by </w:t>
      </w:r>
      <w:proofErr w:type="spellStart"/>
      <w:r w:rsidRPr="006D098F">
        <w:rPr>
          <w:rFonts w:ascii="Times New Roman" w:hAnsi="Times New Roman" w:cs="Times New Roman"/>
          <w:sz w:val="24"/>
          <w:szCs w:val="24"/>
        </w:rPr>
        <w:t>Bossavit</w:t>
      </w:r>
      <w:proofErr w:type="spellEnd"/>
      <w:r w:rsidRPr="006D098F">
        <w:rPr>
          <w:rFonts w:ascii="Times New Roman" w:hAnsi="Times New Roman" w:cs="Times New Roman"/>
          <w:sz w:val="24"/>
          <w:szCs w:val="24"/>
        </w:rPr>
        <w:t xml:space="preserve"> and Parsons (2018), refers to an interactive technology that was developed to support educational goals by utilizing the dynamic features of digital gaming (De Freitas, 2006). Computer-based learning environments (CBLE) are tools which were once simple and single purposed but have grown to involve complex systems that are learner driven (Crawford, Higgins, </w:t>
      </w:r>
      <w:proofErr w:type="spellStart"/>
      <w:r w:rsidRPr="006D098F">
        <w:rPr>
          <w:rFonts w:ascii="Times New Roman" w:hAnsi="Times New Roman" w:cs="Times New Roman"/>
          <w:sz w:val="24"/>
          <w:szCs w:val="24"/>
        </w:rPr>
        <w:t>Huscroft-d’angelo</w:t>
      </w:r>
      <w:proofErr w:type="spellEnd"/>
      <w:r w:rsidRPr="006D098F">
        <w:rPr>
          <w:rFonts w:ascii="Times New Roman" w:hAnsi="Times New Roman" w:cs="Times New Roman"/>
          <w:sz w:val="24"/>
          <w:szCs w:val="24"/>
        </w:rPr>
        <w:t>, &amp; Hall, 2016).</w:t>
      </w:r>
    </w:p>
    <w:p w14:paraId="030A647F" w14:textId="77777777" w:rsidR="006D69B4" w:rsidRPr="006D098F" w:rsidRDefault="006D69B4" w:rsidP="006D098F">
      <w:pPr>
        <w:spacing w:line="480" w:lineRule="auto"/>
        <w:jc w:val="center"/>
        <w:rPr>
          <w:rFonts w:ascii="Times New Roman" w:hAnsi="Times New Roman" w:cs="Times New Roman"/>
          <w:b/>
          <w:bCs/>
          <w:sz w:val="24"/>
          <w:szCs w:val="24"/>
          <w:u w:val="single"/>
        </w:rPr>
      </w:pPr>
      <w:r w:rsidRPr="006D098F">
        <w:rPr>
          <w:rFonts w:ascii="Times New Roman" w:hAnsi="Times New Roman" w:cs="Times New Roman"/>
          <w:b/>
          <w:bCs/>
          <w:sz w:val="24"/>
          <w:szCs w:val="24"/>
          <w:u w:val="single"/>
        </w:rPr>
        <w:t>Theoretical Framework</w:t>
      </w:r>
    </w:p>
    <w:p w14:paraId="40BE184E" w14:textId="77777777" w:rsidR="006D69B4" w:rsidRPr="006D098F" w:rsidRDefault="006D69B4" w:rsidP="006D098F">
      <w:pPr>
        <w:spacing w:line="480" w:lineRule="auto"/>
        <w:rPr>
          <w:rFonts w:ascii="Times New Roman" w:hAnsi="Times New Roman" w:cs="Times New Roman"/>
          <w:color w:val="C00000"/>
          <w:sz w:val="24"/>
          <w:szCs w:val="24"/>
        </w:rPr>
      </w:pPr>
      <w:r w:rsidRPr="006D098F">
        <w:rPr>
          <w:rFonts w:ascii="Times New Roman" w:hAnsi="Times New Roman" w:cs="Times New Roman"/>
          <w:sz w:val="24"/>
          <w:szCs w:val="24"/>
        </w:rPr>
        <w:tab/>
        <w:t xml:space="preserve">This review utilizes several theories to explain the importance of technologies and techniques to improve the quality and resiliency of education delivered to learners with difficulties. Education is a dynamic activity that requires various approaches to develop a solid foundation. Much like the theories that will be addressed are the Information Processing Theory, </w:t>
      </w:r>
      <w:r w:rsidRPr="006D098F">
        <w:rPr>
          <w:rFonts w:ascii="Times New Roman" w:hAnsi="Times New Roman" w:cs="Times New Roman"/>
          <w:sz w:val="24"/>
          <w:szCs w:val="24"/>
        </w:rPr>
        <w:lastRenderedPageBreak/>
        <w:t>Theory of Interaction and Communication, and a Synthesis of Theories (</w:t>
      </w:r>
      <w:proofErr w:type="spellStart"/>
      <w:r w:rsidRPr="006D098F">
        <w:rPr>
          <w:rFonts w:ascii="Times New Roman" w:hAnsi="Times New Roman" w:cs="Times New Roman"/>
          <w:sz w:val="24"/>
          <w:szCs w:val="24"/>
        </w:rPr>
        <w:t>Lowyck</w:t>
      </w:r>
      <w:proofErr w:type="spellEnd"/>
      <w:r w:rsidRPr="006D098F">
        <w:rPr>
          <w:rFonts w:ascii="Times New Roman" w:hAnsi="Times New Roman" w:cs="Times New Roman"/>
          <w:sz w:val="24"/>
          <w:szCs w:val="24"/>
        </w:rPr>
        <w:t xml:space="preserve">, 2014, p. 3-20; Simonson et al, 2014, p.49). </w:t>
      </w:r>
    </w:p>
    <w:p w14:paraId="57B73CB5" w14:textId="77777777" w:rsidR="006D69B4" w:rsidRPr="006D098F" w:rsidRDefault="006D69B4" w:rsidP="006D098F">
      <w:pPr>
        <w:spacing w:line="480" w:lineRule="auto"/>
        <w:rPr>
          <w:rFonts w:ascii="Times New Roman" w:hAnsi="Times New Roman" w:cs="Times New Roman"/>
          <w:sz w:val="24"/>
          <w:szCs w:val="24"/>
        </w:rPr>
      </w:pPr>
      <w:r w:rsidRPr="006D098F">
        <w:rPr>
          <w:rFonts w:ascii="Times New Roman" w:hAnsi="Times New Roman" w:cs="Times New Roman"/>
          <w:color w:val="C00000"/>
          <w:sz w:val="24"/>
          <w:szCs w:val="24"/>
        </w:rPr>
        <w:tab/>
      </w:r>
      <w:r w:rsidRPr="006D098F">
        <w:rPr>
          <w:rFonts w:ascii="Times New Roman" w:hAnsi="Times New Roman" w:cs="Times New Roman"/>
          <w:sz w:val="24"/>
          <w:szCs w:val="24"/>
        </w:rPr>
        <w:t>Information processing theory and problem-solving came to be developed during the start of the digital age after the Second World War with a strong affinity towards content (</w:t>
      </w:r>
      <w:proofErr w:type="spellStart"/>
      <w:r w:rsidRPr="006D098F">
        <w:rPr>
          <w:rFonts w:ascii="Times New Roman" w:hAnsi="Times New Roman" w:cs="Times New Roman"/>
          <w:sz w:val="24"/>
          <w:szCs w:val="24"/>
        </w:rPr>
        <w:t>Lowyck</w:t>
      </w:r>
      <w:proofErr w:type="spellEnd"/>
      <w:r w:rsidRPr="006D098F">
        <w:rPr>
          <w:rFonts w:ascii="Times New Roman" w:hAnsi="Times New Roman" w:cs="Times New Roman"/>
          <w:sz w:val="24"/>
          <w:szCs w:val="24"/>
        </w:rPr>
        <w:t xml:space="preserve">, 2014). </w:t>
      </w:r>
      <w:proofErr w:type="spellStart"/>
      <w:r w:rsidRPr="006D098F">
        <w:rPr>
          <w:rFonts w:ascii="Times New Roman" w:hAnsi="Times New Roman" w:cs="Times New Roman"/>
          <w:sz w:val="24"/>
          <w:szCs w:val="24"/>
        </w:rPr>
        <w:t>Lowyck</w:t>
      </w:r>
      <w:proofErr w:type="spellEnd"/>
      <w:r w:rsidRPr="006D098F">
        <w:rPr>
          <w:rFonts w:ascii="Times New Roman" w:hAnsi="Times New Roman" w:cs="Times New Roman"/>
          <w:sz w:val="24"/>
          <w:szCs w:val="24"/>
        </w:rPr>
        <w:t xml:space="preserve"> (2014) states this theory relies on an understanding of cognitivism and behaviorism (p.). A cognitivism perspective relates to the learner’s ability to process various amounts of information via short-term (working) and long-term memory to engage in learning without entering cognitive overload (</w:t>
      </w:r>
      <w:proofErr w:type="spellStart"/>
      <w:r w:rsidRPr="006D098F">
        <w:rPr>
          <w:rFonts w:ascii="Times New Roman" w:hAnsi="Times New Roman" w:cs="Times New Roman"/>
          <w:sz w:val="24"/>
          <w:szCs w:val="24"/>
        </w:rPr>
        <w:t>Lowyck</w:t>
      </w:r>
      <w:proofErr w:type="spellEnd"/>
      <w:r w:rsidRPr="006D098F">
        <w:rPr>
          <w:rFonts w:ascii="Times New Roman" w:hAnsi="Times New Roman" w:cs="Times New Roman"/>
          <w:sz w:val="24"/>
          <w:szCs w:val="24"/>
        </w:rPr>
        <w:t>, 2014, p.). Where Behaviorism pertains to the behaviors and actions that produce effective learning, and the two combined within the information processing and problem-solving to allow the learner to develop cognitive behaviors for learning through designed tasks (</w:t>
      </w:r>
      <w:proofErr w:type="spellStart"/>
      <w:r w:rsidRPr="006D098F">
        <w:rPr>
          <w:rFonts w:ascii="Times New Roman" w:hAnsi="Times New Roman" w:cs="Times New Roman"/>
          <w:sz w:val="24"/>
          <w:szCs w:val="24"/>
        </w:rPr>
        <w:t>Lowyck</w:t>
      </w:r>
      <w:proofErr w:type="spellEnd"/>
      <w:r w:rsidRPr="006D098F">
        <w:rPr>
          <w:rFonts w:ascii="Times New Roman" w:hAnsi="Times New Roman" w:cs="Times New Roman"/>
          <w:sz w:val="24"/>
          <w:szCs w:val="24"/>
        </w:rPr>
        <w:t xml:space="preserve">, 2014). This theory applies because it comports with the use of computer-based learning in conjunction with developing behaviors and cognitive functions to promote learning as is discussed in the articles by </w:t>
      </w:r>
      <w:proofErr w:type="spellStart"/>
      <w:r w:rsidRPr="006D098F">
        <w:rPr>
          <w:rFonts w:ascii="Times New Roman" w:hAnsi="Times New Roman" w:cs="Times New Roman"/>
          <w:sz w:val="24"/>
          <w:szCs w:val="24"/>
        </w:rPr>
        <w:t>Bossavit</w:t>
      </w:r>
      <w:proofErr w:type="spellEnd"/>
      <w:r w:rsidRPr="006D098F">
        <w:rPr>
          <w:rFonts w:ascii="Times New Roman" w:hAnsi="Times New Roman" w:cs="Times New Roman"/>
          <w:sz w:val="24"/>
          <w:szCs w:val="24"/>
        </w:rPr>
        <w:t xml:space="preserve"> &amp; Parsons (2018) and Crawford et al (2016).</w:t>
      </w:r>
    </w:p>
    <w:p w14:paraId="2BA0CA77" w14:textId="77777777" w:rsidR="006D69B4" w:rsidRPr="006D098F" w:rsidRDefault="006D69B4" w:rsidP="006D098F">
      <w:pPr>
        <w:spacing w:line="480" w:lineRule="auto"/>
        <w:rPr>
          <w:rFonts w:ascii="Times New Roman" w:hAnsi="Times New Roman" w:cs="Times New Roman"/>
          <w:color w:val="262626"/>
          <w:sz w:val="24"/>
          <w:szCs w:val="24"/>
        </w:rPr>
      </w:pPr>
      <w:r w:rsidRPr="006D098F">
        <w:rPr>
          <w:rFonts w:ascii="Times New Roman" w:hAnsi="Times New Roman" w:cs="Times New Roman"/>
          <w:sz w:val="24"/>
          <w:szCs w:val="24"/>
        </w:rPr>
        <w:tab/>
        <w:t xml:space="preserve">The theory of interaction and communication by </w:t>
      </w:r>
      <w:proofErr w:type="spellStart"/>
      <w:r w:rsidRPr="006D098F">
        <w:rPr>
          <w:rFonts w:ascii="Times New Roman" w:hAnsi="Times New Roman" w:cs="Times New Roman"/>
          <w:color w:val="262626"/>
          <w:sz w:val="24"/>
          <w:szCs w:val="24"/>
        </w:rPr>
        <w:t>Börje</w:t>
      </w:r>
      <w:proofErr w:type="spellEnd"/>
      <w:r w:rsidRPr="006D098F">
        <w:rPr>
          <w:rFonts w:ascii="Times New Roman" w:hAnsi="Times New Roman" w:cs="Times New Roman"/>
          <w:color w:val="262626"/>
          <w:sz w:val="24"/>
          <w:szCs w:val="24"/>
        </w:rPr>
        <w:t xml:space="preserve"> Holmberg explained there was value in the way information was delivered by the educator and received by the student (Simonson et al, 2014). In 1985 Holmberg emphasized that distance education provided an environment where interaction between the instructor and learner was free from traditional restrictions that allowed for enhanced enjoyment of the material and affected deeper learning by the student by established seven criteria (Simonson et al, 2014, p. 47). Holmberg went on to expand his theory in 1995 by adding eight additional criteria to his original theory (Simonson et al, 2014, p.47). These latter additions stated the inclusion of educational technologies allowed distance education to be more learner controlled with educators acting in the station of facilitator, </w:t>
      </w:r>
      <w:r w:rsidRPr="006D098F">
        <w:rPr>
          <w:rFonts w:ascii="Times New Roman" w:hAnsi="Times New Roman" w:cs="Times New Roman"/>
          <w:color w:val="262626"/>
          <w:sz w:val="24"/>
          <w:szCs w:val="24"/>
        </w:rPr>
        <w:lastRenderedPageBreak/>
        <w:t xml:space="preserve">and that this freedom encouraged students to venture outside the normal scope of ideas and information to produce a more effective learning experience (Simonson et al, 2014, p. 48). Throughout Holmberg’s theory communication is at the focal point because it allows for an exchange of ideas between instructor and learner, and that open approachable communication lead to the best experiences where the student directed the learning experience and the teacher guided them in a supportive role (Simonson et al, 2014, p. 48). This theory emphasizes the need to create an enjoyable learning experience for both learner and educator, encourages didactic communication from an instructor that was supportive of the learner’s individual pursuits, and allowed for the inclusion of student’s ideas and input into the process to develop a more lasting understanding. These are a few common themes among the reviewed articles </w:t>
      </w:r>
    </w:p>
    <w:p w14:paraId="260F7FA9" w14:textId="4119E7EC" w:rsidR="006D098F" w:rsidRDefault="006D69B4" w:rsidP="006D098F">
      <w:pPr>
        <w:pStyle w:val="NormalWeb"/>
        <w:spacing w:line="480" w:lineRule="auto"/>
        <w:rPr>
          <w:color w:val="000000"/>
        </w:rPr>
      </w:pPr>
      <w:r w:rsidRPr="006D098F">
        <w:rPr>
          <w:color w:val="262626"/>
        </w:rPr>
        <w:tab/>
      </w:r>
      <w:r w:rsidR="006D098F" w:rsidRPr="006D098F">
        <w:rPr>
          <w:color w:val="000000"/>
        </w:rPr>
        <w:t xml:space="preserve">Finally, this review applies Hillary </w:t>
      </w:r>
      <w:proofErr w:type="spellStart"/>
      <w:r w:rsidR="006D098F" w:rsidRPr="006D098F">
        <w:rPr>
          <w:color w:val="000000"/>
        </w:rPr>
        <w:t>Perraton’s</w:t>
      </w:r>
      <w:proofErr w:type="spellEnd"/>
      <w:r w:rsidR="006D098F" w:rsidRPr="006D098F">
        <w:rPr>
          <w:color w:val="000000"/>
        </w:rPr>
        <w:t xml:space="preserve"> a Synthesis of Theory to establish that education requires a flexible approach to be effective in use (Simonson et al, 2014, p49). Simonson et al (2014) states that </w:t>
      </w:r>
      <w:proofErr w:type="spellStart"/>
      <w:r w:rsidR="006D098F" w:rsidRPr="006D098F">
        <w:rPr>
          <w:color w:val="000000"/>
        </w:rPr>
        <w:t>Perraton</w:t>
      </w:r>
      <w:proofErr w:type="spellEnd"/>
      <w:r w:rsidR="006D098F" w:rsidRPr="006D098F">
        <w:rPr>
          <w:color w:val="000000"/>
        </w:rPr>
        <w:t xml:space="preserve"> utilizes a combination of communication, diffusion, and philosophy theories of education to developed fourteen statements broken down into three sections (p. 49). The first section consisting of five statements deals with the flexibility, projectability, and affordability of distance education to take full use of its potential learning capabilities (Simonson et al, 2014, p. 49). The second and third sections deal with communication and methodology, addressing distance educations capability to provide and encourage dialog using available and developing technologies, and the wide range of multi-media to affect deep learning (Simonson et al, 2014, p. 49). Again, this theory encompasses parts of the above-mentioned theories, and is reflected in the below articles.</w:t>
      </w:r>
    </w:p>
    <w:p w14:paraId="19E312B1" w14:textId="77777777" w:rsidR="00FD72E6" w:rsidRPr="006D098F" w:rsidRDefault="00FD72E6" w:rsidP="006D098F">
      <w:pPr>
        <w:pStyle w:val="NormalWeb"/>
        <w:spacing w:line="480" w:lineRule="auto"/>
        <w:rPr>
          <w:color w:val="000000"/>
        </w:rPr>
      </w:pPr>
    </w:p>
    <w:p w14:paraId="3BA138C8" w14:textId="77777777" w:rsidR="006D098F" w:rsidRPr="006D098F" w:rsidRDefault="006D098F" w:rsidP="006D098F">
      <w:pPr>
        <w:pStyle w:val="NormalWeb"/>
        <w:spacing w:line="480" w:lineRule="auto"/>
        <w:rPr>
          <w:b/>
          <w:bCs/>
          <w:color w:val="000000"/>
        </w:rPr>
      </w:pPr>
      <w:r w:rsidRPr="006D098F">
        <w:rPr>
          <w:b/>
          <w:bCs/>
          <w:color w:val="000000"/>
        </w:rPr>
        <w:lastRenderedPageBreak/>
        <w:t>Tools, Applications, and Actions</w:t>
      </w:r>
    </w:p>
    <w:p w14:paraId="74656034" w14:textId="0C5A537C" w:rsidR="006D098F" w:rsidRPr="006D098F" w:rsidRDefault="006D098F" w:rsidP="00FD72E6">
      <w:pPr>
        <w:pStyle w:val="NormalWeb"/>
        <w:spacing w:line="480" w:lineRule="auto"/>
        <w:ind w:firstLine="720"/>
        <w:rPr>
          <w:color w:val="000000"/>
        </w:rPr>
      </w:pPr>
      <w:r w:rsidRPr="006D098F">
        <w:rPr>
          <w:color w:val="000000"/>
        </w:rPr>
        <w:t>The articles reviewed discuss serval mobile computing tools utilized to assist in conduct of enhancing the learning experience for children with learning difficulties and their peers, in addition, these articles also discuss tools educators and researchers used to recognize the strengths and weakness of utilizing technology and software to impact student progress. Some of the mobile computing devices utilized were iPads, tablets, smartphones, desktop computers and laptops; and Assistive Technology Devices and Speech Generating Devices (</w:t>
      </w:r>
      <w:proofErr w:type="spellStart"/>
      <w:r w:rsidRPr="006D098F">
        <w:rPr>
          <w:color w:val="000000"/>
        </w:rPr>
        <w:t>Bossavit</w:t>
      </w:r>
      <w:proofErr w:type="spellEnd"/>
      <w:r w:rsidRPr="006D098F">
        <w:rPr>
          <w:color w:val="000000"/>
        </w:rPr>
        <w:t xml:space="preserve"> and Parsons, 2018; Chambers, Jones, McGhie-Richmond, Riley, May-Poole, Orlando, &amp; Wilcox, 2018; Crawford et al, 2016; Hayes, Hirano, </w:t>
      </w:r>
      <w:proofErr w:type="spellStart"/>
      <w:r w:rsidRPr="006D098F">
        <w:rPr>
          <w:color w:val="000000"/>
        </w:rPr>
        <w:t>Marcu</w:t>
      </w:r>
      <w:proofErr w:type="spellEnd"/>
      <w:r w:rsidRPr="006D098F">
        <w:rPr>
          <w:color w:val="000000"/>
        </w:rPr>
        <w:t xml:space="preserve">, </w:t>
      </w:r>
      <w:proofErr w:type="spellStart"/>
      <w:r w:rsidRPr="006D098F">
        <w:rPr>
          <w:color w:val="000000"/>
        </w:rPr>
        <w:t>Monibi</w:t>
      </w:r>
      <w:proofErr w:type="spellEnd"/>
      <w:r w:rsidRPr="006D098F">
        <w:rPr>
          <w:color w:val="000000"/>
        </w:rPr>
        <w:t xml:space="preserve">, Nguyen, &amp; </w:t>
      </w:r>
      <w:proofErr w:type="spellStart"/>
      <w:r w:rsidRPr="006D098F">
        <w:rPr>
          <w:color w:val="000000"/>
        </w:rPr>
        <w:t>Yeganyan</w:t>
      </w:r>
      <w:proofErr w:type="spellEnd"/>
      <w:r w:rsidRPr="006D098F">
        <w:rPr>
          <w:color w:val="000000"/>
        </w:rPr>
        <w:t xml:space="preserve">, 2010; </w:t>
      </w:r>
      <w:proofErr w:type="spellStart"/>
      <w:r w:rsidRPr="006D098F">
        <w:rPr>
          <w:color w:val="000000"/>
        </w:rPr>
        <w:t>Herodotou</w:t>
      </w:r>
      <w:proofErr w:type="spellEnd"/>
      <w:r w:rsidRPr="006D098F">
        <w:rPr>
          <w:color w:val="000000"/>
        </w:rPr>
        <w:t xml:space="preserve">, 2018; Johns, Crowley, &amp; </w:t>
      </w:r>
      <w:proofErr w:type="spellStart"/>
      <w:r w:rsidRPr="006D098F">
        <w:rPr>
          <w:color w:val="000000"/>
        </w:rPr>
        <w:t>Guetzloe</w:t>
      </w:r>
      <w:proofErr w:type="spellEnd"/>
      <w:r w:rsidRPr="006D098F">
        <w:rPr>
          <w:color w:val="000000"/>
        </w:rPr>
        <w:t xml:space="preserve">, 2002; Tan &amp; </w:t>
      </w:r>
      <w:proofErr w:type="spellStart"/>
      <w:r w:rsidRPr="006D098F">
        <w:rPr>
          <w:color w:val="000000"/>
        </w:rPr>
        <w:t>Alant</w:t>
      </w:r>
      <w:proofErr w:type="spellEnd"/>
      <w:r w:rsidRPr="006D098F">
        <w:rPr>
          <w:color w:val="000000"/>
        </w:rPr>
        <w:t>, 2018). Software applications are also used in conjunction with available educational tools (</w:t>
      </w:r>
      <w:proofErr w:type="spellStart"/>
      <w:r w:rsidRPr="006D098F">
        <w:rPr>
          <w:color w:val="000000"/>
        </w:rPr>
        <w:t>Bossavit</w:t>
      </w:r>
      <w:proofErr w:type="spellEnd"/>
      <w:r w:rsidRPr="006D098F">
        <w:rPr>
          <w:color w:val="000000"/>
        </w:rPr>
        <w:t xml:space="preserve"> &amp; parsons, 2018; Chambers et al, 2018; Tan &amp; </w:t>
      </w:r>
      <w:proofErr w:type="spellStart"/>
      <w:r w:rsidRPr="006D098F">
        <w:rPr>
          <w:color w:val="000000"/>
        </w:rPr>
        <w:t>Alant</w:t>
      </w:r>
      <w:proofErr w:type="spellEnd"/>
      <w:r w:rsidRPr="006D098F">
        <w:rPr>
          <w:color w:val="000000"/>
        </w:rPr>
        <w:t>, 2018</w:t>
      </w:r>
      <w:proofErr w:type="gramStart"/>
      <w:r w:rsidRPr="006D098F">
        <w:rPr>
          <w:color w:val="000000"/>
        </w:rPr>
        <w:t>) .</w:t>
      </w:r>
      <w:proofErr w:type="gramEnd"/>
      <w:r w:rsidRPr="006D098F">
        <w:rPr>
          <w:color w:val="000000"/>
        </w:rPr>
        <w:t xml:space="preserve"> Some applications discussed are the multi-sensory</w:t>
      </w:r>
      <w:r w:rsidR="00FD72E6">
        <w:rPr>
          <w:color w:val="000000"/>
        </w:rPr>
        <w:t xml:space="preserve"> </w:t>
      </w:r>
      <w:r w:rsidRPr="006D098F">
        <w:rPr>
          <w:color w:val="000000"/>
        </w:rPr>
        <w:t xml:space="preserve">technology and Universal Design for Learning (Chambers et al, 2018), and </w:t>
      </w:r>
      <w:proofErr w:type="spellStart"/>
      <w:r w:rsidRPr="006D098F">
        <w:rPr>
          <w:color w:val="000000"/>
        </w:rPr>
        <w:t>Touchchat</w:t>
      </w:r>
      <w:proofErr w:type="spellEnd"/>
      <w:r w:rsidRPr="006D098F">
        <w:rPr>
          <w:color w:val="000000"/>
        </w:rPr>
        <w:t xml:space="preserve">™ application used in SGD tools (Tan &amp; </w:t>
      </w:r>
      <w:proofErr w:type="spellStart"/>
      <w:r w:rsidRPr="006D098F">
        <w:rPr>
          <w:color w:val="000000"/>
        </w:rPr>
        <w:t>Alant</w:t>
      </w:r>
      <w:proofErr w:type="spellEnd"/>
      <w:r w:rsidRPr="006D098F">
        <w:rPr>
          <w:color w:val="000000"/>
        </w:rPr>
        <w:t>, 2018). The applications of these technologies were applied to serval subjects such as geography, mathematics, communications, and social interactions (</w:t>
      </w:r>
      <w:proofErr w:type="spellStart"/>
      <w:r w:rsidRPr="006D098F">
        <w:rPr>
          <w:color w:val="000000"/>
        </w:rPr>
        <w:t>Bossavit</w:t>
      </w:r>
      <w:proofErr w:type="spellEnd"/>
      <w:r w:rsidRPr="006D098F">
        <w:rPr>
          <w:color w:val="000000"/>
        </w:rPr>
        <w:t xml:space="preserve"> and Parsons, 2018; Chambers et al, 2018; Crawford et al, 2016; Hayes et al, 2010; </w:t>
      </w:r>
      <w:proofErr w:type="spellStart"/>
      <w:r w:rsidRPr="006D098F">
        <w:rPr>
          <w:color w:val="000000"/>
        </w:rPr>
        <w:t>Herodotou</w:t>
      </w:r>
      <w:proofErr w:type="spellEnd"/>
      <w:r w:rsidRPr="006D098F">
        <w:rPr>
          <w:color w:val="000000"/>
        </w:rPr>
        <w:t xml:space="preserve">, 2018; Johns et al, 2002; Tan &amp; </w:t>
      </w:r>
      <w:proofErr w:type="spellStart"/>
      <w:r w:rsidRPr="006D098F">
        <w:rPr>
          <w:color w:val="000000"/>
        </w:rPr>
        <w:t>Alant</w:t>
      </w:r>
      <w:proofErr w:type="spellEnd"/>
      <w:r w:rsidRPr="006D098F">
        <w:rPr>
          <w:color w:val="000000"/>
        </w:rPr>
        <w:t>, 2018). They explained that the growth in availability, usability, and adaptability of educational technologies, software; and devices help to facilitate learning for those with learning difficulties (</w:t>
      </w:r>
      <w:proofErr w:type="spellStart"/>
      <w:r w:rsidRPr="006D098F">
        <w:rPr>
          <w:color w:val="000000"/>
        </w:rPr>
        <w:t>Bossavit</w:t>
      </w:r>
      <w:proofErr w:type="spellEnd"/>
      <w:r w:rsidRPr="006D098F">
        <w:rPr>
          <w:color w:val="000000"/>
        </w:rPr>
        <w:t xml:space="preserve"> and Parsons, 2018; Chambers et al, 2018; Crawford et al, 2016; Hayes et al, 2010; </w:t>
      </w:r>
      <w:proofErr w:type="spellStart"/>
      <w:r w:rsidRPr="006D098F">
        <w:rPr>
          <w:color w:val="000000"/>
        </w:rPr>
        <w:t>Herodotou</w:t>
      </w:r>
      <w:proofErr w:type="spellEnd"/>
      <w:r w:rsidRPr="006D098F">
        <w:rPr>
          <w:color w:val="000000"/>
        </w:rPr>
        <w:t xml:space="preserve">, 2018; Johns et al, 2002; Tan &amp; </w:t>
      </w:r>
      <w:proofErr w:type="spellStart"/>
      <w:r w:rsidRPr="006D098F">
        <w:rPr>
          <w:color w:val="000000"/>
        </w:rPr>
        <w:t>Alant</w:t>
      </w:r>
      <w:proofErr w:type="spellEnd"/>
      <w:r w:rsidRPr="006D098F">
        <w:rPr>
          <w:color w:val="000000"/>
        </w:rPr>
        <w:t>, 2018).</w:t>
      </w:r>
    </w:p>
    <w:p w14:paraId="6C4B97B9" w14:textId="77777777" w:rsidR="00FD72E6" w:rsidRDefault="00FD72E6" w:rsidP="006D098F">
      <w:pPr>
        <w:spacing w:line="480" w:lineRule="auto"/>
        <w:rPr>
          <w:rFonts w:ascii="Times New Roman" w:hAnsi="Times New Roman" w:cs="Times New Roman"/>
          <w:b/>
          <w:bCs/>
          <w:sz w:val="24"/>
          <w:szCs w:val="24"/>
          <w:u w:val="single"/>
        </w:rPr>
      </w:pPr>
    </w:p>
    <w:p w14:paraId="5BEC76C6" w14:textId="00418302" w:rsidR="006D69B4" w:rsidRPr="006D098F" w:rsidRDefault="006D69B4" w:rsidP="00FD72E6">
      <w:pPr>
        <w:spacing w:line="480" w:lineRule="auto"/>
        <w:jc w:val="center"/>
        <w:rPr>
          <w:rFonts w:ascii="Times New Roman" w:hAnsi="Times New Roman" w:cs="Times New Roman"/>
          <w:b/>
          <w:bCs/>
          <w:sz w:val="24"/>
          <w:szCs w:val="24"/>
          <w:u w:val="single"/>
        </w:rPr>
      </w:pPr>
      <w:r w:rsidRPr="006D098F">
        <w:rPr>
          <w:rFonts w:ascii="Times New Roman" w:hAnsi="Times New Roman" w:cs="Times New Roman"/>
          <w:b/>
          <w:bCs/>
          <w:sz w:val="24"/>
          <w:szCs w:val="24"/>
          <w:u w:val="single"/>
        </w:rPr>
        <w:lastRenderedPageBreak/>
        <w:t>Literary Review</w:t>
      </w:r>
    </w:p>
    <w:p w14:paraId="19957FA5" w14:textId="77777777" w:rsidR="006D69B4" w:rsidRPr="006D098F" w:rsidRDefault="006D69B4" w:rsidP="006D098F">
      <w:pPr>
        <w:spacing w:line="480" w:lineRule="auto"/>
        <w:rPr>
          <w:rFonts w:ascii="Times New Roman" w:hAnsi="Times New Roman" w:cs="Times New Roman"/>
          <w:sz w:val="24"/>
          <w:szCs w:val="24"/>
        </w:rPr>
      </w:pPr>
      <w:r w:rsidRPr="006D098F">
        <w:rPr>
          <w:rFonts w:ascii="Times New Roman" w:hAnsi="Times New Roman" w:cs="Times New Roman"/>
          <w:sz w:val="24"/>
          <w:szCs w:val="24"/>
        </w:rPr>
        <w:tab/>
        <w:t xml:space="preserve">In an article by </w:t>
      </w:r>
      <w:proofErr w:type="spellStart"/>
      <w:r w:rsidRPr="006D098F">
        <w:rPr>
          <w:rFonts w:ascii="Times New Roman" w:hAnsi="Times New Roman" w:cs="Times New Roman"/>
          <w:sz w:val="24"/>
          <w:szCs w:val="24"/>
        </w:rPr>
        <w:t>Bossavit</w:t>
      </w:r>
      <w:proofErr w:type="spellEnd"/>
      <w:r w:rsidRPr="006D098F">
        <w:rPr>
          <w:rFonts w:ascii="Times New Roman" w:hAnsi="Times New Roman" w:cs="Times New Roman"/>
          <w:sz w:val="24"/>
          <w:szCs w:val="24"/>
        </w:rPr>
        <w:t xml:space="preserve"> and Parsons (2018) called, </w:t>
      </w:r>
      <w:r w:rsidRPr="006D098F">
        <w:rPr>
          <w:rFonts w:ascii="Times New Roman" w:hAnsi="Times New Roman" w:cs="Times New Roman"/>
          <w:i/>
          <w:iCs/>
          <w:sz w:val="24"/>
          <w:szCs w:val="24"/>
        </w:rPr>
        <w:t xml:space="preserve">“Outcomes for design and learning when teenagers with autism codesign a serious game: A pilot study”, </w:t>
      </w:r>
      <w:r w:rsidRPr="006D098F">
        <w:rPr>
          <w:rFonts w:ascii="Times New Roman" w:hAnsi="Times New Roman" w:cs="Times New Roman"/>
          <w:sz w:val="24"/>
          <w:szCs w:val="24"/>
        </w:rPr>
        <w:t xml:space="preserve">the authors discuss a study created to determine the importance of utilizing teenagers with autism to help develop educational games targeted at teaching young students with ASD geographical subjects. The importance of instructing children with ASD to cooperate and collaborate to achieve educational goals not only improves the learning aspect of instruction, but also the importance of social interaction and integration of peers and others. </w:t>
      </w:r>
      <w:proofErr w:type="spellStart"/>
      <w:r w:rsidRPr="006D098F">
        <w:rPr>
          <w:rFonts w:ascii="Times New Roman" w:hAnsi="Times New Roman" w:cs="Times New Roman"/>
          <w:sz w:val="24"/>
          <w:szCs w:val="24"/>
        </w:rPr>
        <w:t>Bossavit</w:t>
      </w:r>
      <w:proofErr w:type="spellEnd"/>
      <w:r w:rsidRPr="006D098F">
        <w:rPr>
          <w:rFonts w:ascii="Times New Roman" w:hAnsi="Times New Roman" w:cs="Times New Roman"/>
          <w:sz w:val="24"/>
          <w:szCs w:val="24"/>
        </w:rPr>
        <w:t xml:space="preserve"> and Parsons (2018) note that integration of serious games into mainstream education has shown progress with students retaining information. The authors expressed the importance an educational protocol of layering engagement and social behavior, enjoyment and motivation, and geography knowledge and coding to create an effective educational “sandwich” (</w:t>
      </w:r>
      <w:proofErr w:type="spellStart"/>
      <w:r w:rsidRPr="006D098F">
        <w:rPr>
          <w:rFonts w:ascii="Times New Roman" w:hAnsi="Times New Roman" w:cs="Times New Roman"/>
          <w:sz w:val="24"/>
          <w:szCs w:val="24"/>
        </w:rPr>
        <w:t>Bossavit</w:t>
      </w:r>
      <w:proofErr w:type="spellEnd"/>
      <w:r w:rsidRPr="006D098F">
        <w:rPr>
          <w:rFonts w:ascii="Times New Roman" w:hAnsi="Times New Roman" w:cs="Times New Roman"/>
          <w:sz w:val="24"/>
          <w:szCs w:val="24"/>
        </w:rPr>
        <w:t xml:space="preserve"> and Parsons, 2018). The study did note some areas of issue (</w:t>
      </w:r>
      <w:proofErr w:type="spellStart"/>
      <w:r w:rsidRPr="006D098F">
        <w:rPr>
          <w:rFonts w:ascii="Times New Roman" w:hAnsi="Times New Roman" w:cs="Times New Roman"/>
          <w:sz w:val="24"/>
          <w:szCs w:val="24"/>
        </w:rPr>
        <w:t>Bossavit</w:t>
      </w:r>
      <w:proofErr w:type="spellEnd"/>
      <w:r w:rsidRPr="006D098F">
        <w:rPr>
          <w:rFonts w:ascii="Times New Roman" w:hAnsi="Times New Roman" w:cs="Times New Roman"/>
          <w:sz w:val="24"/>
          <w:szCs w:val="24"/>
        </w:rPr>
        <w:t xml:space="preserve"> and Parsons, 2018): 1) as students became more comfortable with the game, they began to ignore some of the game aspects; and 2) students with ASD had preferences over which interactive game mode they utilized most effectively. Ultimately </w:t>
      </w:r>
      <w:proofErr w:type="spellStart"/>
      <w:r w:rsidRPr="006D098F">
        <w:rPr>
          <w:rFonts w:ascii="Times New Roman" w:hAnsi="Times New Roman" w:cs="Times New Roman"/>
          <w:sz w:val="24"/>
          <w:szCs w:val="24"/>
        </w:rPr>
        <w:t>Bossavit</w:t>
      </w:r>
      <w:proofErr w:type="spellEnd"/>
      <w:r w:rsidRPr="006D098F">
        <w:rPr>
          <w:rFonts w:ascii="Times New Roman" w:hAnsi="Times New Roman" w:cs="Times New Roman"/>
          <w:sz w:val="24"/>
          <w:szCs w:val="24"/>
        </w:rPr>
        <w:t xml:space="preserve"> and Parsons were pleased with the results of the pilot study, noting positive social interactions between students with ASD and effective learning experiences (2018). Also, they (the authors) expressed a need to continue to conduct research on serious games developed by individuals with ASD and their application in the educational field (</w:t>
      </w:r>
      <w:proofErr w:type="spellStart"/>
      <w:r w:rsidRPr="006D098F">
        <w:rPr>
          <w:rFonts w:ascii="Times New Roman" w:hAnsi="Times New Roman" w:cs="Times New Roman"/>
          <w:sz w:val="24"/>
          <w:szCs w:val="24"/>
        </w:rPr>
        <w:t>Bossavit</w:t>
      </w:r>
      <w:proofErr w:type="spellEnd"/>
      <w:r w:rsidRPr="006D098F">
        <w:rPr>
          <w:rFonts w:ascii="Times New Roman" w:hAnsi="Times New Roman" w:cs="Times New Roman"/>
          <w:sz w:val="24"/>
          <w:szCs w:val="24"/>
        </w:rPr>
        <w:t xml:space="preserve"> and Parsons, 2018).</w:t>
      </w:r>
    </w:p>
    <w:p w14:paraId="174E9E22" w14:textId="77777777" w:rsidR="006D69B4" w:rsidRPr="006D098F" w:rsidRDefault="006D69B4" w:rsidP="006D098F">
      <w:pPr>
        <w:spacing w:line="480" w:lineRule="auto"/>
        <w:ind w:firstLine="720"/>
        <w:rPr>
          <w:rFonts w:ascii="Times New Roman" w:hAnsi="Times New Roman" w:cs="Times New Roman"/>
          <w:sz w:val="24"/>
          <w:szCs w:val="24"/>
        </w:rPr>
      </w:pPr>
      <w:r w:rsidRPr="006D098F">
        <w:rPr>
          <w:rFonts w:ascii="Times New Roman" w:hAnsi="Times New Roman" w:cs="Times New Roman"/>
          <w:sz w:val="24"/>
          <w:szCs w:val="24"/>
        </w:rPr>
        <w:t xml:space="preserve">The next article by Chambers et al (2018), </w:t>
      </w:r>
      <w:r w:rsidRPr="006D098F">
        <w:rPr>
          <w:rFonts w:ascii="Times New Roman" w:hAnsi="Times New Roman" w:cs="Times New Roman"/>
          <w:i/>
          <w:iCs/>
          <w:sz w:val="24"/>
          <w:szCs w:val="24"/>
        </w:rPr>
        <w:t xml:space="preserve">“An exploration of teacher’s use of iPads for students with learning support needs,” </w:t>
      </w:r>
      <w:r w:rsidRPr="006D098F">
        <w:rPr>
          <w:rFonts w:ascii="Times New Roman" w:hAnsi="Times New Roman" w:cs="Times New Roman"/>
          <w:sz w:val="24"/>
          <w:szCs w:val="24"/>
        </w:rPr>
        <w:t>illustrates the potential of utilizing mobile technology to support learning needs for all students Kindergarten through 12</w:t>
      </w:r>
      <w:r w:rsidRPr="006D098F">
        <w:rPr>
          <w:rFonts w:ascii="Times New Roman" w:hAnsi="Times New Roman" w:cs="Times New Roman"/>
          <w:sz w:val="24"/>
          <w:szCs w:val="24"/>
          <w:vertAlign w:val="superscript"/>
        </w:rPr>
        <w:t>th</w:t>
      </w:r>
      <w:r w:rsidRPr="006D098F">
        <w:rPr>
          <w:rFonts w:ascii="Times New Roman" w:hAnsi="Times New Roman" w:cs="Times New Roman"/>
          <w:sz w:val="24"/>
          <w:szCs w:val="24"/>
        </w:rPr>
        <w:t xml:space="preserve"> grade. The specific focus of the </w:t>
      </w:r>
      <w:r w:rsidRPr="006D098F">
        <w:rPr>
          <w:rFonts w:ascii="Times New Roman" w:hAnsi="Times New Roman" w:cs="Times New Roman"/>
          <w:sz w:val="24"/>
          <w:szCs w:val="24"/>
        </w:rPr>
        <w:lastRenderedPageBreak/>
        <w:t xml:space="preserve">authors was the iPads application to benefit children with IEPs (Chambers et al, 2018). This study was conducted over </w:t>
      </w:r>
      <w:proofErr w:type="spellStart"/>
      <w:proofErr w:type="gramStart"/>
      <w:r w:rsidRPr="006D098F">
        <w:rPr>
          <w:rFonts w:ascii="Times New Roman" w:hAnsi="Times New Roman" w:cs="Times New Roman"/>
          <w:sz w:val="24"/>
          <w:szCs w:val="24"/>
        </w:rPr>
        <w:t>a</w:t>
      </w:r>
      <w:proofErr w:type="spellEnd"/>
      <w:proofErr w:type="gramEnd"/>
      <w:r w:rsidRPr="006D098F">
        <w:rPr>
          <w:rFonts w:ascii="Times New Roman" w:hAnsi="Times New Roman" w:cs="Times New Roman"/>
          <w:sz w:val="24"/>
          <w:szCs w:val="24"/>
        </w:rPr>
        <w:t xml:space="preserve"> expansive geographic area including schools from the United States, Canada, the United Kingdom, and Australia (Chambers et al, 2018). Chamber et al (2018) expressed the use of iPads in education were effective in assisting students with language-based disabilities, producing literacy and social goals, and assisted in establishing positive self-monitoring in students with ASD. Data for this study was collected via www.surveymonkey.com and www.fluidsurvey.com containing questions regarding consent and demographics, aspects of utilizing iPads, and benefits and drawbacks (Chambers et al, 2018). Chambers et al (2018) explains there exists difference in practices of how the iPads are used in education, however, overall the devices are Being used in a way that positively impact learning.</w:t>
      </w:r>
    </w:p>
    <w:p w14:paraId="3E1532E0" w14:textId="77777777" w:rsidR="006D69B4" w:rsidRPr="006D098F" w:rsidRDefault="006D69B4" w:rsidP="006D098F">
      <w:pPr>
        <w:spacing w:line="480" w:lineRule="auto"/>
        <w:rPr>
          <w:rFonts w:ascii="Times New Roman" w:hAnsi="Times New Roman" w:cs="Times New Roman"/>
          <w:sz w:val="24"/>
          <w:szCs w:val="24"/>
        </w:rPr>
      </w:pPr>
      <w:r w:rsidRPr="006D098F">
        <w:rPr>
          <w:rFonts w:ascii="Times New Roman" w:hAnsi="Times New Roman" w:cs="Times New Roman"/>
          <w:sz w:val="24"/>
          <w:szCs w:val="24"/>
        </w:rPr>
        <w:tab/>
        <w:t xml:space="preserve">The article, </w:t>
      </w:r>
      <w:r w:rsidRPr="006D098F">
        <w:rPr>
          <w:rFonts w:ascii="Times New Roman" w:hAnsi="Times New Roman" w:cs="Times New Roman"/>
          <w:i/>
          <w:iCs/>
          <w:sz w:val="24"/>
          <w:szCs w:val="24"/>
        </w:rPr>
        <w:t xml:space="preserve">“Students’ use of support tools in mathematics,” </w:t>
      </w:r>
      <w:r w:rsidRPr="006D098F">
        <w:rPr>
          <w:rFonts w:ascii="Times New Roman" w:hAnsi="Times New Roman" w:cs="Times New Roman"/>
          <w:sz w:val="24"/>
          <w:szCs w:val="24"/>
        </w:rPr>
        <w:t>by Crawford et al (2016) examines the effectiveness of CBLE tools to educate students in the 4</w:t>
      </w:r>
      <w:r w:rsidRPr="006D098F">
        <w:rPr>
          <w:rFonts w:ascii="Times New Roman" w:hAnsi="Times New Roman" w:cs="Times New Roman"/>
          <w:sz w:val="24"/>
          <w:szCs w:val="24"/>
          <w:vertAlign w:val="superscript"/>
        </w:rPr>
        <w:t>th</w:t>
      </w:r>
      <w:r w:rsidRPr="006D098F">
        <w:rPr>
          <w:rFonts w:ascii="Times New Roman" w:hAnsi="Times New Roman" w:cs="Times New Roman"/>
          <w:sz w:val="24"/>
          <w:szCs w:val="24"/>
        </w:rPr>
        <w:t xml:space="preserve"> through 6</w:t>
      </w:r>
      <w:r w:rsidRPr="006D098F">
        <w:rPr>
          <w:rFonts w:ascii="Times New Roman" w:hAnsi="Times New Roman" w:cs="Times New Roman"/>
          <w:sz w:val="24"/>
          <w:szCs w:val="24"/>
          <w:vertAlign w:val="superscript"/>
        </w:rPr>
        <w:t>th</w:t>
      </w:r>
      <w:r w:rsidRPr="006D098F">
        <w:rPr>
          <w:rFonts w:ascii="Times New Roman" w:hAnsi="Times New Roman" w:cs="Times New Roman"/>
          <w:sz w:val="24"/>
          <w:szCs w:val="24"/>
        </w:rPr>
        <w:t xml:space="preserve"> grade in mathematics. The authors stated that a six-week lesson plan utilizing CBLE was created to supplement the core instructions that were given to students in a traditional class setting Crawford et al, 2016). Crawford et al (2016) noted that their research supported previously conducted studies that suggests mathematics classes utilizing CBLE were more effective than those that did not, and that certain support aspect of CLBE were more effective than others to increase the effectiveness of learning. Another note of the authors states that prior research into CBLE focused mainly on quantitively data with small samplings, and further research using larger sample sizes as well as other informative data should be used to develop a more meaningful explanation of CBLE’s impact on learning (Crawford et al, 2016).</w:t>
      </w:r>
    </w:p>
    <w:p w14:paraId="4E4DA1E0" w14:textId="77777777" w:rsidR="006D69B4" w:rsidRPr="006D098F" w:rsidRDefault="006D69B4" w:rsidP="006D098F">
      <w:pPr>
        <w:spacing w:line="480" w:lineRule="auto"/>
        <w:rPr>
          <w:rFonts w:ascii="Times New Roman" w:hAnsi="Times New Roman" w:cs="Times New Roman"/>
          <w:sz w:val="24"/>
          <w:szCs w:val="24"/>
        </w:rPr>
      </w:pPr>
      <w:r w:rsidRPr="006D098F">
        <w:rPr>
          <w:rFonts w:ascii="Times New Roman" w:hAnsi="Times New Roman" w:cs="Times New Roman"/>
          <w:sz w:val="24"/>
          <w:szCs w:val="24"/>
        </w:rPr>
        <w:tab/>
        <w:t xml:space="preserve">In </w:t>
      </w:r>
      <w:r w:rsidRPr="006D098F">
        <w:rPr>
          <w:rFonts w:ascii="Times New Roman" w:hAnsi="Times New Roman" w:cs="Times New Roman"/>
          <w:i/>
          <w:iCs/>
          <w:sz w:val="24"/>
          <w:szCs w:val="24"/>
        </w:rPr>
        <w:t>“Interactive visual supports for children with autism,”</w:t>
      </w:r>
      <w:r w:rsidRPr="006D098F">
        <w:rPr>
          <w:rFonts w:ascii="Times New Roman" w:hAnsi="Times New Roman" w:cs="Times New Roman"/>
          <w:sz w:val="24"/>
          <w:szCs w:val="24"/>
        </w:rPr>
        <w:t xml:space="preserve"> the authors Hayes et al (2010), discuss the importance of visual support to promote language development and increase learning </w:t>
      </w:r>
      <w:r w:rsidRPr="006D098F">
        <w:rPr>
          <w:rFonts w:ascii="Times New Roman" w:hAnsi="Times New Roman" w:cs="Times New Roman"/>
          <w:sz w:val="24"/>
          <w:szCs w:val="24"/>
        </w:rPr>
        <w:lastRenderedPageBreak/>
        <w:t>in children with ASD or PDD. Hayes et al (2010) state their paper focused on qualitive research aimed at the needs of the caretakers of children with ASD, and based on the results designed three interventions for interactive visual support needs. Through their observations Hayes et al (2010) noted four categories for visual support tools: prompting, selection, mediated speech, and basic communications. Hayes et al (2010) stated that simple cards were often difficult for teachers and caregivers to effectively utilize when engaging children with ASD, and therefore a move towards augmented communication devices as a semi-permanent solution for all to utilize. The authors noted that streamlining, consistency, and inclusion of end users (children with ASD and their caretakers/educators) where necessary in future research (Hayes et al, 2010).</w:t>
      </w:r>
    </w:p>
    <w:p w14:paraId="1347FACD" w14:textId="77777777" w:rsidR="006D69B4" w:rsidRPr="006D098F" w:rsidRDefault="006D69B4" w:rsidP="006D098F">
      <w:pPr>
        <w:spacing w:line="480" w:lineRule="auto"/>
        <w:rPr>
          <w:rFonts w:ascii="Times New Roman" w:hAnsi="Times New Roman" w:cs="Times New Roman"/>
          <w:sz w:val="24"/>
          <w:szCs w:val="24"/>
          <w:shd w:val="clear" w:color="auto" w:fill="FFFFFF"/>
        </w:rPr>
      </w:pPr>
      <w:r w:rsidRPr="006D098F">
        <w:rPr>
          <w:rFonts w:ascii="Times New Roman" w:hAnsi="Times New Roman" w:cs="Times New Roman"/>
          <w:sz w:val="24"/>
          <w:szCs w:val="24"/>
        </w:rPr>
        <w:tab/>
      </w:r>
      <w:r w:rsidRPr="006D098F">
        <w:rPr>
          <w:rFonts w:ascii="Times New Roman" w:hAnsi="Times New Roman" w:cs="Times New Roman"/>
          <w:sz w:val="24"/>
          <w:szCs w:val="24"/>
          <w:shd w:val="clear" w:color="auto" w:fill="FFFFFF"/>
        </w:rPr>
        <w:t xml:space="preserve">The article </w:t>
      </w:r>
      <w:r w:rsidRPr="006D098F">
        <w:rPr>
          <w:rFonts w:ascii="Times New Roman" w:hAnsi="Times New Roman" w:cs="Times New Roman"/>
          <w:i/>
          <w:iCs/>
          <w:sz w:val="24"/>
          <w:szCs w:val="24"/>
          <w:shd w:val="clear" w:color="auto" w:fill="FFFFFF"/>
        </w:rPr>
        <w:t xml:space="preserve">“Young children and tablets: A systematic review of effects on learning and development,” </w:t>
      </w:r>
      <w:r w:rsidRPr="006D098F">
        <w:rPr>
          <w:rFonts w:ascii="Times New Roman" w:hAnsi="Times New Roman" w:cs="Times New Roman"/>
          <w:sz w:val="24"/>
          <w:szCs w:val="24"/>
          <w:shd w:val="clear" w:color="auto" w:fill="FFFFFF"/>
        </w:rPr>
        <w:t xml:space="preserve">by </w:t>
      </w:r>
      <w:proofErr w:type="spellStart"/>
      <w:r w:rsidRPr="006D098F">
        <w:rPr>
          <w:rFonts w:ascii="Times New Roman" w:hAnsi="Times New Roman" w:cs="Times New Roman"/>
          <w:sz w:val="24"/>
          <w:szCs w:val="24"/>
          <w:shd w:val="clear" w:color="auto" w:fill="FFFFFF"/>
        </w:rPr>
        <w:t>Herodotou</w:t>
      </w:r>
      <w:proofErr w:type="spellEnd"/>
      <w:r w:rsidRPr="006D098F">
        <w:rPr>
          <w:rFonts w:ascii="Times New Roman" w:hAnsi="Times New Roman" w:cs="Times New Roman"/>
          <w:sz w:val="24"/>
          <w:szCs w:val="24"/>
          <w:shd w:val="clear" w:color="auto" w:fill="FFFFFF"/>
        </w:rPr>
        <w:t xml:space="preserve"> (2018)</w:t>
      </w:r>
      <w:r w:rsidRPr="006D098F">
        <w:rPr>
          <w:rFonts w:ascii="Times New Roman" w:hAnsi="Times New Roman" w:cs="Times New Roman"/>
          <w:i/>
          <w:iCs/>
          <w:sz w:val="24"/>
          <w:szCs w:val="24"/>
          <w:shd w:val="clear" w:color="auto" w:fill="FFFFFF"/>
        </w:rPr>
        <w:t xml:space="preserve"> </w:t>
      </w:r>
      <w:r w:rsidRPr="006D098F">
        <w:rPr>
          <w:rFonts w:ascii="Times New Roman" w:hAnsi="Times New Roman" w:cs="Times New Roman"/>
          <w:sz w:val="24"/>
          <w:szCs w:val="24"/>
          <w:shd w:val="clear" w:color="auto" w:fill="FFFFFF"/>
        </w:rPr>
        <w:t>took a systematic approach to reviewing data pertaining to the impact of touchscreen devices young learners and their development. Utilizing databases that were grounded in the fields of psychology and education, the author attempted to critically determine possible explanations for the corresponding effects (</w:t>
      </w:r>
      <w:proofErr w:type="spellStart"/>
      <w:r w:rsidRPr="006D098F">
        <w:rPr>
          <w:rFonts w:ascii="Times New Roman" w:hAnsi="Times New Roman" w:cs="Times New Roman"/>
          <w:sz w:val="24"/>
          <w:szCs w:val="24"/>
          <w:shd w:val="clear" w:color="auto" w:fill="FFFFFF"/>
        </w:rPr>
        <w:t>Herodotou</w:t>
      </w:r>
      <w:proofErr w:type="spellEnd"/>
      <w:r w:rsidRPr="006D098F">
        <w:rPr>
          <w:rFonts w:ascii="Times New Roman" w:hAnsi="Times New Roman" w:cs="Times New Roman"/>
          <w:sz w:val="24"/>
          <w:szCs w:val="24"/>
          <w:shd w:val="clear" w:color="auto" w:fill="FFFFFF"/>
        </w:rPr>
        <w:t xml:space="preserve">, 2018). </w:t>
      </w:r>
      <w:proofErr w:type="spellStart"/>
      <w:r w:rsidRPr="006D098F">
        <w:rPr>
          <w:rFonts w:ascii="Times New Roman" w:hAnsi="Times New Roman" w:cs="Times New Roman"/>
          <w:sz w:val="24"/>
          <w:szCs w:val="24"/>
          <w:shd w:val="clear" w:color="auto" w:fill="FFFFFF"/>
        </w:rPr>
        <w:t>Herodotou</w:t>
      </w:r>
      <w:proofErr w:type="spellEnd"/>
      <w:r w:rsidRPr="006D098F">
        <w:rPr>
          <w:rFonts w:ascii="Times New Roman" w:hAnsi="Times New Roman" w:cs="Times New Roman"/>
          <w:sz w:val="24"/>
          <w:szCs w:val="24"/>
          <w:shd w:val="clear" w:color="auto" w:fill="FFFFFF"/>
        </w:rPr>
        <w:t xml:space="preserve"> (2018) posits that their review can be of great benefit to a wide variety of sponsors such as, students, parents, educators, those involved in the field of research and development; and even policy makers. This benefit is in the form of insightful disclosures as to which mobile applications will produce effective results regarding young children’s learning and development, and under what conditions this can occur (</w:t>
      </w:r>
      <w:proofErr w:type="spellStart"/>
      <w:r w:rsidRPr="006D098F">
        <w:rPr>
          <w:rFonts w:ascii="Times New Roman" w:hAnsi="Times New Roman" w:cs="Times New Roman"/>
          <w:sz w:val="24"/>
          <w:szCs w:val="24"/>
          <w:shd w:val="clear" w:color="auto" w:fill="FFFFFF"/>
        </w:rPr>
        <w:t>Herodotou</w:t>
      </w:r>
      <w:proofErr w:type="spellEnd"/>
      <w:r w:rsidRPr="006D098F">
        <w:rPr>
          <w:rFonts w:ascii="Times New Roman" w:hAnsi="Times New Roman" w:cs="Times New Roman"/>
          <w:sz w:val="24"/>
          <w:szCs w:val="24"/>
          <w:shd w:val="clear" w:color="auto" w:fill="FFFFFF"/>
        </w:rPr>
        <w:t xml:space="preserve">, 2018). The hope is that work of this nature will inspire other educational researchers to pursue this topic leading to further advancement in mobile pedagogical technologies.  </w:t>
      </w:r>
      <w:proofErr w:type="spellStart"/>
      <w:r w:rsidRPr="006D098F">
        <w:rPr>
          <w:rFonts w:ascii="Times New Roman" w:hAnsi="Times New Roman" w:cs="Times New Roman"/>
          <w:sz w:val="24"/>
          <w:szCs w:val="24"/>
          <w:shd w:val="clear" w:color="auto" w:fill="FFFFFF"/>
        </w:rPr>
        <w:t>Herodotoud</w:t>
      </w:r>
      <w:proofErr w:type="spellEnd"/>
      <w:r w:rsidRPr="006D098F">
        <w:rPr>
          <w:rFonts w:ascii="Times New Roman" w:hAnsi="Times New Roman" w:cs="Times New Roman"/>
          <w:sz w:val="24"/>
          <w:szCs w:val="24"/>
          <w:shd w:val="clear" w:color="auto" w:fill="FFFFFF"/>
        </w:rPr>
        <w:t xml:space="preserve"> (2018) discusses the concern for the limitations of memory based on age regarding two-dimensional media (i.e. touch screens), more specifically the lack of transferability between two-dimensional media and three-dimensional context (2018). </w:t>
      </w:r>
      <w:r w:rsidRPr="006D098F">
        <w:rPr>
          <w:rFonts w:ascii="Times New Roman" w:hAnsi="Times New Roman" w:cs="Times New Roman"/>
          <w:sz w:val="24"/>
          <w:szCs w:val="24"/>
          <w:shd w:val="clear" w:color="auto" w:fill="FFFFFF"/>
        </w:rPr>
        <w:lastRenderedPageBreak/>
        <w:t>The author discusses incorporating additional prompts to alleviate this issue (</w:t>
      </w:r>
      <w:proofErr w:type="spellStart"/>
      <w:r w:rsidRPr="006D098F">
        <w:rPr>
          <w:rFonts w:ascii="Times New Roman" w:hAnsi="Times New Roman" w:cs="Times New Roman"/>
          <w:sz w:val="24"/>
          <w:szCs w:val="24"/>
          <w:shd w:val="clear" w:color="auto" w:fill="FFFFFF"/>
        </w:rPr>
        <w:t>Herodotou</w:t>
      </w:r>
      <w:proofErr w:type="spellEnd"/>
      <w:r w:rsidRPr="006D098F">
        <w:rPr>
          <w:rFonts w:ascii="Times New Roman" w:hAnsi="Times New Roman" w:cs="Times New Roman"/>
          <w:sz w:val="24"/>
          <w:szCs w:val="24"/>
          <w:shd w:val="clear" w:color="auto" w:fill="FFFFFF"/>
        </w:rPr>
        <w:t xml:space="preserve">, 2018). </w:t>
      </w:r>
      <w:proofErr w:type="spellStart"/>
      <w:r w:rsidRPr="006D098F">
        <w:rPr>
          <w:rFonts w:ascii="Times New Roman" w:hAnsi="Times New Roman" w:cs="Times New Roman"/>
          <w:sz w:val="24"/>
          <w:szCs w:val="24"/>
          <w:shd w:val="clear" w:color="auto" w:fill="FFFFFF"/>
        </w:rPr>
        <w:t>Herodotou</w:t>
      </w:r>
      <w:proofErr w:type="spellEnd"/>
      <w:r w:rsidRPr="006D098F">
        <w:rPr>
          <w:rFonts w:ascii="Times New Roman" w:hAnsi="Times New Roman" w:cs="Times New Roman"/>
          <w:sz w:val="24"/>
          <w:szCs w:val="24"/>
          <w:shd w:val="clear" w:color="auto" w:fill="FFFFFF"/>
        </w:rPr>
        <w:t xml:space="preserve"> (2018) notes that the information presented does contain results that are in contrast to the long-held concepts of “screen-time”, and benefits of three-dimensional interactions. The author supposes some of the constraints experienced by young learners may be due to issues with working memory and cognitive load.</w:t>
      </w:r>
    </w:p>
    <w:p w14:paraId="4B6D3794" w14:textId="77777777" w:rsidR="006D69B4" w:rsidRPr="006D098F" w:rsidRDefault="006D69B4" w:rsidP="006D098F">
      <w:pPr>
        <w:spacing w:line="480" w:lineRule="auto"/>
        <w:rPr>
          <w:rFonts w:ascii="Times New Roman" w:hAnsi="Times New Roman" w:cs="Times New Roman"/>
          <w:sz w:val="24"/>
          <w:szCs w:val="24"/>
          <w:shd w:val="clear" w:color="auto" w:fill="FFFFFF"/>
        </w:rPr>
      </w:pPr>
      <w:r w:rsidRPr="006D098F">
        <w:rPr>
          <w:rFonts w:ascii="Times New Roman" w:hAnsi="Times New Roman" w:cs="Times New Roman"/>
          <w:sz w:val="24"/>
          <w:szCs w:val="24"/>
          <w:shd w:val="clear" w:color="auto" w:fill="FFFFFF"/>
        </w:rPr>
        <w:tab/>
        <w:t xml:space="preserve">Johns et al (2002) in their article, </w:t>
      </w:r>
      <w:r w:rsidRPr="006D098F">
        <w:rPr>
          <w:rFonts w:ascii="Times New Roman" w:hAnsi="Times New Roman" w:cs="Times New Roman"/>
          <w:i/>
          <w:iCs/>
          <w:sz w:val="24"/>
          <w:szCs w:val="24"/>
          <w:shd w:val="clear" w:color="auto" w:fill="FFFFFF"/>
        </w:rPr>
        <w:t>“Planning the IEP for students with emotional and behavioral disorders,”</w:t>
      </w:r>
      <w:r w:rsidRPr="006D098F">
        <w:rPr>
          <w:rFonts w:ascii="Times New Roman" w:hAnsi="Times New Roman" w:cs="Times New Roman"/>
          <w:sz w:val="24"/>
          <w:szCs w:val="24"/>
          <w:shd w:val="clear" w:color="auto" w:fill="FFFFFF"/>
        </w:rPr>
        <w:t xml:space="preserve"> discusses the individual education plan or IEP. The authors state that the IEP is the hearthstone of the special education program (Johns et al, 2002). Johns et al (2002) in their article expresses that IEP’s takes on a whole-part approach by assessing initial performance, stating the goal, allocating resources, evaluating on the go, and adapting to new information. The study emphasizes taking on a “village” approach to educating students, and the authors are responsible to note that IEPs require the flow of information to be constant and sufficient to develop solid plans (Johns et al, 2002). Johns et al (2002) stresses without evaluations instituted on a planned schedule to support the changing growth and needs of the student and educators there will be stagnation of the learning process</w:t>
      </w:r>
    </w:p>
    <w:p w14:paraId="37FA0FF1" w14:textId="77777777" w:rsidR="006D69B4" w:rsidRPr="006D098F" w:rsidRDefault="006D69B4" w:rsidP="006D098F">
      <w:pPr>
        <w:spacing w:line="480" w:lineRule="auto"/>
        <w:rPr>
          <w:rFonts w:ascii="Times New Roman" w:hAnsi="Times New Roman" w:cs="Times New Roman"/>
          <w:sz w:val="24"/>
          <w:szCs w:val="24"/>
          <w:shd w:val="clear" w:color="auto" w:fill="FFFFFF"/>
        </w:rPr>
      </w:pPr>
      <w:r w:rsidRPr="006D098F">
        <w:rPr>
          <w:rFonts w:ascii="Times New Roman" w:hAnsi="Times New Roman" w:cs="Times New Roman"/>
          <w:sz w:val="24"/>
          <w:szCs w:val="24"/>
          <w:shd w:val="clear" w:color="auto" w:fill="FFFFFF"/>
        </w:rPr>
        <w:tab/>
        <w:t xml:space="preserve">Tan and </w:t>
      </w:r>
      <w:proofErr w:type="spellStart"/>
      <w:r w:rsidRPr="006D098F">
        <w:rPr>
          <w:rFonts w:ascii="Times New Roman" w:hAnsi="Times New Roman" w:cs="Times New Roman"/>
          <w:sz w:val="24"/>
          <w:szCs w:val="24"/>
          <w:shd w:val="clear" w:color="auto" w:fill="FFFFFF"/>
        </w:rPr>
        <w:t>Alant</w:t>
      </w:r>
      <w:proofErr w:type="spellEnd"/>
      <w:r w:rsidRPr="006D098F">
        <w:rPr>
          <w:rFonts w:ascii="Times New Roman" w:hAnsi="Times New Roman" w:cs="Times New Roman"/>
          <w:sz w:val="24"/>
          <w:szCs w:val="24"/>
          <w:shd w:val="clear" w:color="auto" w:fill="FFFFFF"/>
        </w:rPr>
        <w:t xml:space="preserve"> (2018) through their article sought to determine if children with ASD could further their ability to communicate through peer-to-peer interactions involving instruction. The established goals of this work were to fix communications between ASD children and their non-autism peers increased in relevancy, determine whether spontaneous acts of communication increase, and establish if the non-autism peer become more independent during the communications with ASD students (Tan &amp; </w:t>
      </w:r>
      <w:proofErr w:type="spellStart"/>
      <w:r w:rsidRPr="006D098F">
        <w:rPr>
          <w:rFonts w:ascii="Times New Roman" w:hAnsi="Times New Roman" w:cs="Times New Roman"/>
          <w:sz w:val="24"/>
          <w:szCs w:val="24"/>
          <w:shd w:val="clear" w:color="auto" w:fill="FFFFFF"/>
        </w:rPr>
        <w:t>Alant</w:t>
      </w:r>
      <w:proofErr w:type="spellEnd"/>
      <w:r w:rsidRPr="006D098F">
        <w:rPr>
          <w:rFonts w:ascii="Times New Roman" w:hAnsi="Times New Roman" w:cs="Times New Roman"/>
          <w:sz w:val="24"/>
          <w:szCs w:val="24"/>
          <w:shd w:val="clear" w:color="auto" w:fill="FFFFFF"/>
        </w:rPr>
        <w:t xml:space="preserve">, 2018). The goal of the authors is to develop a rich educational experience in regards to mathematics; and they explain how the use of education technologies such as, the Augmentative and alternative communication (AAC) </w:t>
      </w:r>
      <w:r w:rsidRPr="006D098F">
        <w:rPr>
          <w:rFonts w:ascii="Times New Roman" w:hAnsi="Times New Roman" w:cs="Times New Roman"/>
          <w:sz w:val="24"/>
          <w:szCs w:val="24"/>
          <w:shd w:val="clear" w:color="auto" w:fill="FFFFFF"/>
        </w:rPr>
        <w:lastRenderedPageBreak/>
        <w:t xml:space="preserve">systems and speech-generating devices (SGDs) are ways to enhance the verbal abilities and classroom participation (Tan &amp; </w:t>
      </w:r>
      <w:proofErr w:type="spellStart"/>
      <w:r w:rsidRPr="006D098F">
        <w:rPr>
          <w:rFonts w:ascii="Times New Roman" w:hAnsi="Times New Roman" w:cs="Times New Roman"/>
          <w:sz w:val="24"/>
          <w:szCs w:val="24"/>
          <w:shd w:val="clear" w:color="auto" w:fill="FFFFFF"/>
        </w:rPr>
        <w:t>Alant</w:t>
      </w:r>
      <w:proofErr w:type="spellEnd"/>
      <w:r w:rsidRPr="006D098F">
        <w:rPr>
          <w:rFonts w:ascii="Times New Roman" w:hAnsi="Times New Roman" w:cs="Times New Roman"/>
          <w:sz w:val="24"/>
          <w:szCs w:val="24"/>
          <w:shd w:val="clear" w:color="auto" w:fill="FFFFFF"/>
        </w:rPr>
        <w:t xml:space="preserve">, 2018). Utilizing mobile technologies and applications the researchers set out to determine its impact on those with ASD and their non-autism counterparts, the researchers used a number of measures to determine that effectiveness such as, researcher-peer and peer-student prompts, and communication acts (Tan &amp; </w:t>
      </w:r>
      <w:proofErr w:type="spellStart"/>
      <w:r w:rsidRPr="006D098F">
        <w:rPr>
          <w:rFonts w:ascii="Times New Roman" w:hAnsi="Times New Roman" w:cs="Times New Roman"/>
          <w:sz w:val="24"/>
          <w:szCs w:val="24"/>
          <w:shd w:val="clear" w:color="auto" w:fill="FFFFFF"/>
        </w:rPr>
        <w:t>Alant</w:t>
      </w:r>
      <w:proofErr w:type="spellEnd"/>
      <w:r w:rsidRPr="006D098F">
        <w:rPr>
          <w:rFonts w:ascii="Times New Roman" w:hAnsi="Times New Roman" w:cs="Times New Roman"/>
          <w:sz w:val="24"/>
          <w:szCs w:val="24"/>
          <w:shd w:val="clear" w:color="auto" w:fill="FFFFFF"/>
        </w:rPr>
        <w:t xml:space="preserve">, 2018). Although the researchers did admit to a major limitation, they felt that the experiment would be repeatable on a larger scale (Tan &amp; </w:t>
      </w:r>
      <w:proofErr w:type="spellStart"/>
      <w:r w:rsidRPr="006D098F">
        <w:rPr>
          <w:rFonts w:ascii="Times New Roman" w:hAnsi="Times New Roman" w:cs="Times New Roman"/>
          <w:sz w:val="24"/>
          <w:szCs w:val="24"/>
          <w:shd w:val="clear" w:color="auto" w:fill="FFFFFF"/>
        </w:rPr>
        <w:t>Alant</w:t>
      </w:r>
      <w:proofErr w:type="spellEnd"/>
      <w:r w:rsidRPr="006D098F">
        <w:rPr>
          <w:rFonts w:ascii="Times New Roman" w:hAnsi="Times New Roman" w:cs="Times New Roman"/>
          <w:sz w:val="24"/>
          <w:szCs w:val="24"/>
          <w:shd w:val="clear" w:color="auto" w:fill="FFFFFF"/>
        </w:rPr>
        <w:t>, 2018).</w:t>
      </w:r>
    </w:p>
    <w:p w14:paraId="4E09C372" w14:textId="77777777" w:rsidR="006D098F" w:rsidRPr="00FD72E6" w:rsidRDefault="006D098F" w:rsidP="006D098F">
      <w:pPr>
        <w:pStyle w:val="NormalWeb"/>
        <w:spacing w:line="480" w:lineRule="auto"/>
        <w:rPr>
          <w:b/>
          <w:bCs/>
          <w:color w:val="000000"/>
        </w:rPr>
      </w:pPr>
      <w:r w:rsidRPr="00FD72E6">
        <w:rPr>
          <w:b/>
          <w:bCs/>
          <w:color w:val="000000"/>
        </w:rPr>
        <w:t>Strengths and Positives</w:t>
      </w:r>
    </w:p>
    <w:p w14:paraId="679BC62D" w14:textId="2AE4C814" w:rsidR="006D098F" w:rsidRPr="006D098F" w:rsidRDefault="006D098F" w:rsidP="00FD72E6">
      <w:pPr>
        <w:pStyle w:val="NormalWeb"/>
        <w:spacing w:line="480" w:lineRule="auto"/>
        <w:ind w:firstLine="720"/>
        <w:rPr>
          <w:color w:val="000000"/>
        </w:rPr>
      </w:pPr>
      <w:proofErr w:type="spellStart"/>
      <w:r w:rsidRPr="006D098F">
        <w:rPr>
          <w:color w:val="000000"/>
        </w:rPr>
        <w:t>Bossavit</w:t>
      </w:r>
      <w:proofErr w:type="spellEnd"/>
      <w:r w:rsidRPr="006D098F">
        <w:rPr>
          <w:color w:val="000000"/>
        </w:rPr>
        <w:t xml:space="preserve"> and Parsons (2018) note in their article that serious games have shown positive effects regarding non-ASD students’ abilities to learn in a traditional mainstream setting when used as a support tool (Chambers et al, 2018; Crawford et al, 2016; Hayes et al, 2010; </w:t>
      </w:r>
      <w:proofErr w:type="spellStart"/>
      <w:r w:rsidRPr="006D098F">
        <w:rPr>
          <w:color w:val="000000"/>
        </w:rPr>
        <w:t>Herodotou</w:t>
      </w:r>
      <w:proofErr w:type="spellEnd"/>
      <w:r w:rsidRPr="006D098F">
        <w:rPr>
          <w:color w:val="000000"/>
        </w:rPr>
        <w:t xml:space="preserve">, 2018; Johns et al, 2002; Tan &amp; </w:t>
      </w:r>
      <w:proofErr w:type="spellStart"/>
      <w:r w:rsidRPr="006D098F">
        <w:rPr>
          <w:color w:val="000000"/>
        </w:rPr>
        <w:t>Alant</w:t>
      </w:r>
      <w:proofErr w:type="spellEnd"/>
      <w:r w:rsidRPr="006D098F">
        <w:rPr>
          <w:color w:val="000000"/>
        </w:rPr>
        <w:t xml:space="preserve">, 2018). Chambers et al (2018) stated the </w:t>
      </w:r>
      <w:r w:rsidR="00FD72E6" w:rsidRPr="006D098F">
        <w:rPr>
          <w:color w:val="000000"/>
        </w:rPr>
        <w:t>applications</w:t>
      </w:r>
      <w:r w:rsidRPr="006D098F">
        <w:rPr>
          <w:color w:val="000000"/>
        </w:rPr>
        <w:t xml:space="preserve"> of mobile technology has had positives impacts on enhancing the educational experience of students with learning support needs, and students often express positive feelings regarding their inclusion in the learning process. Electronic Support Tools such as hyperlinks, calculators, closed captioning have shown to have a positive effect of students according to Crawford et al (2018). Given the success with children without learning issues, it is exciting to apply the same principles to children with learning obstacles. This article focuses on the educational needs of autistic children, specifically regarding support through visual stimulus to focus ASD students and promote language skills. They posit the integration of personal mobile devices could assist educators in supporting their special needs students. They emphasize the</w:t>
      </w:r>
    </w:p>
    <w:p w14:paraId="5E0E9D6A" w14:textId="77777777" w:rsidR="006D098F" w:rsidRPr="006D098F" w:rsidRDefault="006D098F" w:rsidP="006D098F">
      <w:pPr>
        <w:pStyle w:val="NormalWeb"/>
        <w:spacing w:line="480" w:lineRule="auto"/>
        <w:rPr>
          <w:color w:val="000000"/>
        </w:rPr>
      </w:pPr>
      <w:r w:rsidRPr="006D098F">
        <w:rPr>
          <w:color w:val="000000"/>
        </w:rPr>
        <w:lastRenderedPageBreak/>
        <w:t>importance of these educational techniques and technologies to create a robust learning environment (Crawford et al, 2016)</w:t>
      </w:r>
    </w:p>
    <w:p w14:paraId="124C6485" w14:textId="77777777" w:rsidR="006D098F" w:rsidRPr="00FD72E6" w:rsidRDefault="006D098F" w:rsidP="006D098F">
      <w:pPr>
        <w:pStyle w:val="NormalWeb"/>
        <w:spacing w:line="480" w:lineRule="auto"/>
        <w:rPr>
          <w:b/>
          <w:bCs/>
          <w:color w:val="000000"/>
        </w:rPr>
      </w:pPr>
      <w:r w:rsidRPr="00FD72E6">
        <w:rPr>
          <w:b/>
          <w:bCs/>
          <w:color w:val="000000"/>
        </w:rPr>
        <w:t>Weaknesses and Things to Improve</w:t>
      </w:r>
    </w:p>
    <w:p w14:paraId="17B90ED2" w14:textId="77777777" w:rsidR="006D098F" w:rsidRPr="006D098F" w:rsidRDefault="006D098F" w:rsidP="00FD72E6">
      <w:pPr>
        <w:pStyle w:val="NormalWeb"/>
        <w:spacing w:line="480" w:lineRule="auto"/>
        <w:ind w:firstLine="720"/>
        <w:rPr>
          <w:color w:val="000000"/>
        </w:rPr>
      </w:pPr>
      <w:proofErr w:type="spellStart"/>
      <w:r w:rsidRPr="006D098F">
        <w:rPr>
          <w:color w:val="000000"/>
        </w:rPr>
        <w:t>Bossavit</w:t>
      </w:r>
      <w:proofErr w:type="spellEnd"/>
      <w:r w:rsidRPr="006D098F">
        <w:rPr>
          <w:color w:val="000000"/>
        </w:rPr>
        <w:t xml:space="preserve"> and Parsons (2018) state that there exit several issues, but note that two complications stood out: 1) as ASD students became more comfortable with the game they began to pay less attention to certain aspects of it, and 2) there was a noticeable difference in acceptance of interfaces related to the game. In the article by Crawford et al (2010) they noted some of the constraints associated with educating students whom have difficulties learning are time and feasible applications. </w:t>
      </w:r>
      <w:proofErr w:type="spellStart"/>
      <w:r w:rsidRPr="006D098F">
        <w:rPr>
          <w:color w:val="000000"/>
        </w:rPr>
        <w:t>Herodotou</w:t>
      </w:r>
      <w:proofErr w:type="spellEnd"/>
      <w:r w:rsidRPr="006D098F">
        <w:rPr>
          <w:color w:val="000000"/>
        </w:rPr>
        <w:t xml:space="preserve"> (2018) discusses the concern for the limitations of memory based on age regarding two-dimensional media (i.e. touch screens), more specifically the lack of transferability between two-dimensional media and three-dimensional context and advises incorporating additional prompts to alleviate this issue. John et al (2002) are responsible to note that IEPs require the flow of information to be constant and sufficient to develop solid plans. Many of the articles stressed a need for broader research studies with larger sampling sizes, and were sure to note that flexible controls and criteria would need to be implemented to maximize data (Crawford et al, 2016; Hayes et al, 2010; </w:t>
      </w:r>
      <w:proofErr w:type="spellStart"/>
      <w:r w:rsidRPr="006D098F">
        <w:rPr>
          <w:color w:val="000000"/>
        </w:rPr>
        <w:t>Herodotou</w:t>
      </w:r>
      <w:proofErr w:type="spellEnd"/>
      <w:r w:rsidRPr="006D098F">
        <w:rPr>
          <w:color w:val="000000"/>
        </w:rPr>
        <w:t xml:space="preserve">, 2018; Johns et al, 2002; Tan &amp; </w:t>
      </w:r>
      <w:proofErr w:type="spellStart"/>
      <w:r w:rsidRPr="006D098F">
        <w:rPr>
          <w:color w:val="000000"/>
        </w:rPr>
        <w:t>Alant</w:t>
      </w:r>
      <w:proofErr w:type="spellEnd"/>
      <w:r w:rsidRPr="006D098F">
        <w:rPr>
          <w:color w:val="000000"/>
        </w:rPr>
        <w:t>, 2018).</w:t>
      </w:r>
    </w:p>
    <w:p w14:paraId="281771DE" w14:textId="77777777" w:rsidR="006D69B4" w:rsidRPr="006D098F" w:rsidRDefault="006D69B4" w:rsidP="006D098F">
      <w:pPr>
        <w:spacing w:line="480" w:lineRule="auto"/>
        <w:jc w:val="center"/>
        <w:rPr>
          <w:rFonts w:ascii="Times New Roman" w:hAnsi="Times New Roman" w:cs="Times New Roman"/>
          <w:b/>
          <w:bCs/>
          <w:sz w:val="24"/>
          <w:szCs w:val="24"/>
          <w:u w:val="single"/>
        </w:rPr>
      </w:pPr>
      <w:r w:rsidRPr="006D098F">
        <w:rPr>
          <w:rFonts w:ascii="Times New Roman" w:hAnsi="Times New Roman" w:cs="Times New Roman"/>
          <w:b/>
          <w:bCs/>
          <w:sz w:val="24"/>
          <w:szCs w:val="24"/>
          <w:u w:val="single"/>
        </w:rPr>
        <w:t>Discussion</w:t>
      </w:r>
    </w:p>
    <w:p w14:paraId="2678262B" w14:textId="25DC64A2" w:rsidR="006D69B4" w:rsidRPr="006D098F" w:rsidRDefault="006D69B4" w:rsidP="006D098F">
      <w:pPr>
        <w:spacing w:line="480" w:lineRule="auto"/>
        <w:rPr>
          <w:rFonts w:ascii="Times New Roman" w:hAnsi="Times New Roman" w:cs="Times New Roman"/>
          <w:sz w:val="24"/>
          <w:szCs w:val="24"/>
        </w:rPr>
      </w:pPr>
      <w:r w:rsidRPr="006D098F">
        <w:rPr>
          <w:rFonts w:ascii="Times New Roman" w:hAnsi="Times New Roman" w:cs="Times New Roman"/>
          <w:sz w:val="24"/>
          <w:szCs w:val="24"/>
        </w:rPr>
        <w:tab/>
        <w:t xml:space="preserve">The above article was chosen due to the fact that it illustrates the importance of feedback, inclusion, and participation of the target audience in development of educational technologies. They note there is a growing interest in the research and application of mobile technologies and software to supplement learning needs. The author posits that their review can be of great benefit </w:t>
      </w:r>
      <w:r w:rsidRPr="006D098F">
        <w:rPr>
          <w:rFonts w:ascii="Times New Roman" w:hAnsi="Times New Roman" w:cs="Times New Roman"/>
          <w:sz w:val="24"/>
          <w:szCs w:val="24"/>
        </w:rPr>
        <w:lastRenderedPageBreak/>
        <w:t xml:space="preserve">to a wide variety of sponsors such as, students, parents, educators, those involved in the field of research and development; and even policy makers (Chambers et al, 2018; Crawford et al, 2016; Hayes et al, 2010; </w:t>
      </w:r>
      <w:proofErr w:type="spellStart"/>
      <w:r w:rsidRPr="006D098F">
        <w:rPr>
          <w:rFonts w:ascii="Times New Roman" w:hAnsi="Times New Roman" w:cs="Times New Roman"/>
          <w:sz w:val="24"/>
          <w:szCs w:val="24"/>
        </w:rPr>
        <w:t>Herodotou</w:t>
      </w:r>
      <w:proofErr w:type="spellEnd"/>
      <w:r w:rsidRPr="006D098F">
        <w:rPr>
          <w:rFonts w:ascii="Times New Roman" w:hAnsi="Times New Roman" w:cs="Times New Roman"/>
          <w:sz w:val="24"/>
          <w:szCs w:val="24"/>
        </w:rPr>
        <w:t xml:space="preserve">, 2018; Johns et al, 2002; Tan &amp; </w:t>
      </w:r>
      <w:proofErr w:type="spellStart"/>
      <w:r w:rsidRPr="006D098F">
        <w:rPr>
          <w:rFonts w:ascii="Times New Roman" w:hAnsi="Times New Roman" w:cs="Times New Roman"/>
          <w:sz w:val="24"/>
          <w:szCs w:val="24"/>
        </w:rPr>
        <w:t>Alant</w:t>
      </w:r>
      <w:proofErr w:type="spellEnd"/>
      <w:r w:rsidRPr="006D098F">
        <w:rPr>
          <w:rFonts w:ascii="Times New Roman" w:hAnsi="Times New Roman" w:cs="Times New Roman"/>
          <w:sz w:val="24"/>
          <w:szCs w:val="24"/>
        </w:rPr>
        <w:t xml:space="preserve">, 2018). The author notes that the information presented does contain results that are in contrast to the long-held concepts of “screen-time”, and benefits of three-dimensional interactions (Chambers et al, 2018; Crawford et al, 2016; </w:t>
      </w:r>
      <w:proofErr w:type="spellStart"/>
      <w:r w:rsidRPr="006D098F">
        <w:rPr>
          <w:rFonts w:ascii="Times New Roman" w:hAnsi="Times New Roman" w:cs="Times New Roman"/>
          <w:sz w:val="24"/>
          <w:szCs w:val="24"/>
        </w:rPr>
        <w:t>Herodotou</w:t>
      </w:r>
      <w:proofErr w:type="spellEnd"/>
      <w:r w:rsidRPr="006D098F">
        <w:rPr>
          <w:rFonts w:ascii="Times New Roman" w:hAnsi="Times New Roman" w:cs="Times New Roman"/>
          <w:sz w:val="24"/>
          <w:szCs w:val="24"/>
        </w:rPr>
        <w:t xml:space="preserve">, 2018; Tan &amp; </w:t>
      </w:r>
      <w:proofErr w:type="spellStart"/>
      <w:r w:rsidRPr="006D098F">
        <w:rPr>
          <w:rFonts w:ascii="Times New Roman" w:hAnsi="Times New Roman" w:cs="Times New Roman"/>
          <w:sz w:val="24"/>
          <w:szCs w:val="24"/>
        </w:rPr>
        <w:t>Alant</w:t>
      </w:r>
      <w:proofErr w:type="spellEnd"/>
      <w:r w:rsidRPr="006D098F">
        <w:rPr>
          <w:rFonts w:ascii="Times New Roman" w:hAnsi="Times New Roman" w:cs="Times New Roman"/>
          <w:sz w:val="24"/>
          <w:szCs w:val="24"/>
        </w:rPr>
        <w:t>, 2018). The author supposes some of the constraints experienced by young learners may be due to issues with working memory and cognitive load (</w:t>
      </w:r>
      <w:proofErr w:type="spellStart"/>
      <w:r w:rsidRPr="006D098F">
        <w:rPr>
          <w:rFonts w:ascii="Times New Roman" w:hAnsi="Times New Roman" w:cs="Times New Roman"/>
          <w:sz w:val="24"/>
          <w:szCs w:val="24"/>
        </w:rPr>
        <w:t>Herodotou</w:t>
      </w:r>
      <w:proofErr w:type="spellEnd"/>
      <w:r w:rsidRPr="006D098F">
        <w:rPr>
          <w:rFonts w:ascii="Times New Roman" w:hAnsi="Times New Roman" w:cs="Times New Roman"/>
          <w:sz w:val="24"/>
          <w:szCs w:val="24"/>
        </w:rPr>
        <w:t xml:space="preserve">, 2018). </w:t>
      </w:r>
    </w:p>
    <w:p w14:paraId="6A5D1543" w14:textId="77777777" w:rsidR="006D69B4" w:rsidRPr="006D098F" w:rsidRDefault="006D69B4" w:rsidP="006D098F">
      <w:pPr>
        <w:spacing w:line="480" w:lineRule="auto"/>
        <w:jc w:val="center"/>
        <w:rPr>
          <w:rFonts w:ascii="Times New Roman" w:hAnsi="Times New Roman" w:cs="Times New Roman"/>
          <w:b/>
          <w:bCs/>
          <w:sz w:val="24"/>
          <w:szCs w:val="24"/>
          <w:u w:val="single"/>
        </w:rPr>
      </w:pPr>
      <w:r w:rsidRPr="006D098F">
        <w:rPr>
          <w:rFonts w:ascii="Times New Roman" w:hAnsi="Times New Roman" w:cs="Times New Roman"/>
          <w:b/>
          <w:bCs/>
          <w:sz w:val="24"/>
          <w:szCs w:val="24"/>
          <w:u w:val="single"/>
        </w:rPr>
        <w:t>Summary</w:t>
      </w:r>
    </w:p>
    <w:p w14:paraId="00F3B221" w14:textId="76045A2E" w:rsidR="00715B96" w:rsidRDefault="006D69B4" w:rsidP="00715B96">
      <w:pPr>
        <w:spacing w:line="480" w:lineRule="auto"/>
        <w:rPr>
          <w:rFonts w:ascii="Times New Roman" w:hAnsi="Times New Roman"/>
          <w:sz w:val="24"/>
          <w:szCs w:val="24"/>
        </w:rPr>
      </w:pPr>
      <w:r w:rsidRPr="006D098F">
        <w:rPr>
          <w:rFonts w:ascii="Times New Roman" w:hAnsi="Times New Roman" w:cs="Times New Roman"/>
          <w:sz w:val="24"/>
          <w:szCs w:val="24"/>
        </w:rPr>
        <w:tab/>
      </w:r>
      <w:r w:rsidR="00715B96" w:rsidRPr="00D438D9">
        <w:rPr>
          <w:rFonts w:ascii="Times New Roman" w:eastAsia="Cutive Mono" w:hAnsi="Times New Roman"/>
          <w:sz w:val="24"/>
          <w:szCs w:val="28"/>
          <w:u w:color="000000"/>
        </w:rPr>
        <w:t xml:space="preserve">The purpose of educational technology </w:t>
      </w:r>
      <w:r w:rsidR="00715B96">
        <w:rPr>
          <w:rFonts w:ascii="Times New Roman" w:eastAsia="Cutive Mono" w:hAnsi="Times New Roman"/>
          <w:sz w:val="24"/>
          <w:szCs w:val="28"/>
          <w:u w:color="000000"/>
        </w:rPr>
        <w:t>and software are</w:t>
      </w:r>
      <w:r w:rsidR="00715B96" w:rsidRPr="00D438D9">
        <w:rPr>
          <w:rFonts w:ascii="Times New Roman" w:eastAsia="Cutive Mono" w:hAnsi="Times New Roman"/>
          <w:sz w:val="24"/>
          <w:szCs w:val="28"/>
          <w:u w:color="000000"/>
        </w:rPr>
        <w:t xml:space="preserve"> enhancing the learning experience of all those involved in the educational</w:t>
      </w:r>
      <w:r w:rsidR="00715B96">
        <w:rPr>
          <w:rFonts w:ascii="Times New Roman" w:eastAsia="Cutive Mono" w:hAnsi="Times New Roman"/>
          <w:sz w:val="24"/>
          <w:szCs w:val="28"/>
          <w:u w:color="000000"/>
        </w:rPr>
        <w:t>. Technology</w:t>
      </w:r>
      <w:r w:rsidR="00715B96">
        <w:rPr>
          <w:rFonts w:ascii="Times New Roman" w:hAnsi="Times New Roman"/>
          <w:sz w:val="24"/>
          <w:szCs w:val="24"/>
        </w:rPr>
        <w:t xml:space="preserve"> continues to grow scope and given the frequency, availability, and understanding of mobile and assistive technologies such as, tablets and smartphones, laptops; and assistive technology devices it stands to reason their importance to utilize them in the educational field (</w:t>
      </w:r>
      <w:proofErr w:type="spellStart"/>
      <w:r w:rsidR="00715B96">
        <w:rPr>
          <w:rFonts w:ascii="Times New Roman" w:hAnsi="Times New Roman"/>
          <w:sz w:val="24"/>
          <w:szCs w:val="24"/>
        </w:rPr>
        <w:t>Bossavit</w:t>
      </w:r>
      <w:proofErr w:type="spellEnd"/>
      <w:r w:rsidR="00715B96">
        <w:rPr>
          <w:rFonts w:ascii="Times New Roman" w:hAnsi="Times New Roman"/>
          <w:sz w:val="24"/>
          <w:szCs w:val="24"/>
        </w:rPr>
        <w:t xml:space="preserve"> and Parsons, 2018; Crawford, Higgins, </w:t>
      </w:r>
      <w:proofErr w:type="spellStart"/>
      <w:r w:rsidR="00715B96">
        <w:rPr>
          <w:rFonts w:ascii="Times New Roman" w:hAnsi="Times New Roman"/>
          <w:sz w:val="24"/>
          <w:szCs w:val="24"/>
        </w:rPr>
        <w:t>Huscroft-d’angelo</w:t>
      </w:r>
      <w:proofErr w:type="spellEnd"/>
      <w:r w:rsidR="00715B96">
        <w:rPr>
          <w:rFonts w:ascii="Times New Roman" w:hAnsi="Times New Roman"/>
          <w:sz w:val="24"/>
          <w:szCs w:val="24"/>
        </w:rPr>
        <w:t xml:space="preserve">, &amp; Hall, 2016). </w:t>
      </w:r>
      <w:r w:rsidRPr="006D098F">
        <w:rPr>
          <w:rFonts w:ascii="Times New Roman" w:hAnsi="Times New Roman" w:cs="Times New Roman"/>
          <w:sz w:val="24"/>
          <w:szCs w:val="24"/>
        </w:rPr>
        <w:t>It is important to keep aspirations within perspective</w:t>
      </w:r>
      <w:r w:rsidRPr="006D098F">
        <w:rPr>
          <w:rFonts w:ascii="Times New Roman" w:hAnsi="Times New Roman" w:cs="Times New Roman"/>
          <w:color w:val="FF0000"/>
          <w:sz w:val="24"/>
          <w:szCs w:val="24"/>
        </w:rPr>
        <w:t xml:space="preserve"> </w:t>
      </w:r>
      <w:r w:rsidRPr="006D098F">
        <w:rPr>
          <w:rFonts w:ascii="Times New Roman" w:hAnsi="Times New Roman" w:cs="Times New Roman"/>
          <w:sz w:val="24"/>
          <w:szCs w:val="24"/>
        </w:rPr>
        <w:t xml:space="preserve">and remain grounded in the notion that education is a continuously fluid idea being maintained through adaptation. Like the other articles this shows the growing need to expand the use of mobile technologies to educate students. More specifically, students with learning needs such as, IEPs and ASD.  Like the other chosen articles, this article explains the importance of integration of educational technologies into the individual students learning plans. </w:t>
      </w:r>
      <w:r w:rsidR="00715B96">
        <w:rPr>
          <w:rFonts w:ascii="Times New Roman" w:hAnsi="Times New Roman"/>
          <w:sz w:val="24"/>
          <w:szCs w:val="24"/>
        </w:rPr>
        <w:t xml:space="preserve">This would not only improve the learning experiences of mainstream students, but also students with learning and behavioral issues. It is my belief that the future of education for students with and without learning obstacles will only benefit from the inclusion of educational technologies, adaptive </w:t>
      </w:r>
      <w:r w:rsidR="00715B96">
        <w:rPr>
          <w:rFonts w:ascii="Times New Roman" w:hAnsi="Times New Roman"/>
          <w:sz w:val="24"/>
          <w:szCs w:val="24"/>
        </w:rPr>
        <w:lastRenderedPageBreak/>
        <w:t>techniques, effective research, and the input of target students in the development of new learning software.</w:t>
      </w:r>
    </w:p>
    <w:p w14:paraId="2004804A" w14:textId="67BA47CF" w:rsidR="00715B96" w:rsidRDefault="00715B96" w:rsidP="00715B96">
      <w:pPr>
        <w:spacing w:line="480" w:lineRule="auto"/>
        <w:rPr>
          <w:rFonts w:ascii="Times New Roman" w:hAnsi="Times New Roman"/>
          <w:sz w:val="24"/>
          <w:szCs w:val="24"/>
        </w:rPr>
      </w:pPr>
    </w:p>
    <w:p w14:paraId="7061C17D" w14:textId="7148CAD3" w:rsidR="00715B96" w:rsidRDefault="00715B96" w:rsidP="00715B96">
      <w:pPr>
        <w:spacing w:line="480" w:lineRule="auto"/>
        <w:rPr>
          <w:rFonts w:ascii="Times New Roman" w:hAnsi="Times New Roman"/>
          <w:sz w:val="24"/>
          <w:szCs w:val="24"/>
        </w:rPr>
      </w:pPr>
    </w:p>
    <w:p w14:paraId="1099E895" w14:textId="7B7C4D34" w:rsidR="00715B96" w:rsidRDefault="00715B96" w:rsidP="00715B96">
      <w:pPr>
        <w:spacing w:line="480" w:lineRule="auto"/>
        <w:rPr>
          <w:rFonts w:ascii="Times New Roman" w:hAnsi="Times New Roman"/>
          <w:sz w:val="24"/>
          <w:szCs w:val="24"/>
        </w:rPr>
      </w:pPr>
    </w:p>
    <w:p w14:paraId="6AAAC31E" w14:textId="340C4039" w:rsidR="00715B96" w:rsidRDefault="00715B96" w:rsidP="00715B96">
      <w:pPr>
        <w:spacing w:line="480" w:lineRule="auto"/>
        <w:rPr>
          <w:rFonts w:ascii="Times New Roman" w:hAnsi="Times New Roman"/>
          <w:sz w:val="24"/>
          <w:szCs w:val="24"/>
        </w:rPr>
      </w:pPr>
    </w:p>
    <w:p w14:paraId="55089AE1" w14:textId="462A9137" w:rsidR="00715B96" w:rsidRDefault="00715B96" w:rsidP="00715B96">
      <w:pPr>
        <w:spacing w:line="480" w:lineRule="auto"/>
        <w:rPr>
          <w:rFonts w:ascii="Times New Roman" w:hAnsi="Times New Roman"/>
          <w:sz w:val="24"/>
          <w:szCs w:val="24"/>
        </w:rPr>
      </w:pPr>
    </w:p>
    <w:p w14:paraId="6A11BEE6" w14:textId="45D5682D" w:rsidR="00715B96" w:rsidRDefault="00715B96" w:rsidP="00715B96">
      <w:pPr>
        <w:spacing w:line="480" w:lineRule="auto"/>
        <w:rPr>
          <w:rFonts w:ascii="Times New Roman" w:hAnsi="Times New Roman"/>
          <w:sz w:val="24"/>
          <w:szCs w:val="24"/>
        </w:rPr>
      </w:pPr>
    </w:p>
    <w:p w14:paraId="270A7265" w14:textId="77777777" w:rsidR="00715B96" w:rsidRDefault="00715B96" w:rsidP="00715B96">
      <w:pPr>
        <w:spacing w:line="480" w:lineRule="auto"/>
        <w:rPr>
          <w:rFonts w:ascii="Times New Roman" w:hAnsi="Times New Roman"/>
          <w:sz w:val="24"/>
          <w:szCs w:val="24"/>
        </w:rPr>
      </w:pPr>
    </w:p>
    <w:p w14:paraId="425C7EA5" w14:textId="77777777" w:rsidR="006D69B4" w:rsidRPr="006D098F" w:rsidRDefault="006D69B4" w:rsidP="006D098F">
      <w:pPr>
        <w:spacing w:line="480" w:lineRule="auto"/>
        <w:rPr>
          <w:rFonts w:ascii="Times New Roman" w:hAnsi="Times New Roman" w:cs="Times New Roman"/>
          <w:sz w:val="24"/>
          <w:szCs w:val="24"/>
        </w:rPr>
      </w:pPr>
    </w:p>
    <w:p w14:paraId="508E9AA9" w14:textId="76196AEA" w:rsidR="006D69B4" w:rsidRDefault="006D69B4" w:rsidP="006D098F">
      <w:pPr>
        <w:spacing w:line="480" w:lineRule="auto"/>
        <w:jc w:val="center"/>
        <w:rPr>
          <w:rFonts w:ascii="Times New Roman" w:hAnsi="Times New Roman" w:cs="Times New Roman"/>
          <w:b/>
          <w:bCs/>
          <w:sz w:val="24"/>
          <w:szCs w:val="24"/>
          <w:u w:val="single"/>
        </w:rPr>
      </w:pPr>
    </w:p>
    <w:p w14:paraId="4827832D" w14:textId="2EE02C0B" w:rsidR="00DD6B7A" w:rsidRDefault="00DD6B7A" w:rsidP="006D098F">
      <w:pPr>
        <w:spacing w:line="480" w:lineRule="auto"/>
        <w:jc w:val="center"/>
        <w:rPr>
          <w:rFonts w:ascii="Times New Roman" w:hAnsi="Times New Roman" w:cs="Times New Roman"/>
          <w:b/>
          <w:bCs/>
          <w:sz w:val="24"/>
          <w:szCs w:val="24"/>
          <w:u w:val="single"/>
        </w:rPr>
      </w:pPr>
    </w:p>
    <w:p w14:paraId="4767EA72" w14:textId="56D363AF" w:rsidR="00DD6B7A" w:rsidRDefault="00DD6B7A" w:rsidP="006D098F">
      <w:pPr>
        <w:spacing w:line="480" w:lineRule="auto"/>
        <w:jc w:val="center"/>
        <w:rPr>
          <w:rFonts w:ascii="Times New Roman" w:hAnsi="Times New Roman" w:cs="Times New Roman"/>
          <w:b/>
          <w:bCs/>
          <w:sz w:val="24"/>
          <w:szCs w:val="24"/>
          <w:u w:val="single"/>
        </w:rPr>
      </w:pPr>
    </w:p>
    <w:p w14:paraId="06A405FF" w14:textId="5D86BDCF" w:rsidR="00715B96" w:rsidRDefault="00715B96" w:rsidP="006D098F">
      <w:pPr>
        <w:spacing w:line="480" w:lineRule="auto"/>
        <w:jc w:val="center"/>
        <w:rPr>
          <w:rFonts w:ascii="Times New Roman" w:hAnsi="Times New Roman" w:cs="Times New Roman"/>
          <w:b/>
          <w:bCs/>
          <w:sz w:val="24"/>
          <w:szCs w:val="24"/>
          <w:u w:val="single"/>
        </w:rPr>
      </w:pPr>
    </w:p>
    <w:p w14:paraId="152C948E" w14:textId="6A4BC3B4" w:rsidR="00715B96" w:rsidRDefault="00715B96" w:rsidP="006D098F">
      <w:pPr>
        <w:spacing w:line="480" w:lineRule="auto"/>
        <w:jc w:val="center"/>
        <w:rPr>
          <w:rFonts w:ascii="Times New Roman" w:hAnsi="Times New Roman" w:cs="Times New Roman"/>
          <w:b/>
          <w:bCs/>
          <w:sz w:val="24"/>
          <w:szCs w:val="24"/>
          <w:u w:val="single"/>
        </w:rPr>
      </w:pPr>
    </w:p>
    <w:p w14:paraId="779FD277" w14:textId="495A05A8" w:rsidR="00715B96" w:rsidRDefault="00715B96" w:rsidP="006D098F">
      <w:pPr>
        <w:spacing w:line="480" w:lineRule="auto"/>
        <w:jc w:val="center"/>
        <w:rPr>
          <w:rFonts w:ascii="Times New Roman" w:hAnsi="Times New Roman" w:cs="Times New Roman"/>
          <w:b/>
          <w:bCs/>
          <w:sz w:val="24"/>
          <w:szCs w:val="24"/>
          <w:u w:val="single"/>
        </w:rPr>
      </w:pPr>
    </w:p>
    <w:p w14:paraId="1D97E390" w14:textId="6701C382" w:rsidR="00715B96" w:rsidRDefault="00715B96" w:rsidP="006D098F">
      <w:pPr>
        <w:spacing w:line="480" w:lineRule="auto"/>
        <w:jc w:val="center"/>
        <w:rPr>
          <w:rFonts w:ascii="Times New Roman" w:hAnsi="Times New Roman" w:cs="Times New Roman"/>
          <w:b/>
          <w:bCs/>
          <w:sz w:val="24"/>
          <w:szCs w:val="24"/>
          <w:u w:val="single"/>
        </w:rPr>
      </w:pPr>
    </w:p>
    <w:p w14:paraId="49B634E8" w14:textId="6E188A96" w:rsidR="00715B96" w:rsidRDefault="00715B96" w:rsidP="006D098F">
      <w:pPr>
        <w:spacing w:line="480" w:lineRule="auto"/>
        <w:jc w:val="center"/>
        <w:rPr>
          <w:rFonts w:ascii="Times New Roman" w:hAnsi="Times New Roman" w:cs="Times New Roman"/>
          <w:b/>
          <w:bCs/>
          <w:sz w:val="24"/>
          <w:szCs w:val="24"/>
          <w:u w:val="single"/>
        </w:rPr>
      </w:pPr>
    </w:p>
    <w:p w14:paraId="3E898252" w14:textId="77777777" w:rsidR="00715B96" w:rsidRDefault="00715B96" w:rsidP="006D098F">
      <w:pPr>
        <w:spacing w:line="480" w:lineRule="auto"/>
        <w:jc w:val="center"/>
        <w:rPr>
          <w:rFonts w:ascii="Times New Roman" w:hAnsi="Times New Roman" w:cs="Times New Roman"/>
          <w:b/>
          <w:bCs/>
          <w:sz w:val="24"/>
          <w:szCs w:val="24"/>
          <w:u w:val="single"/>
        </w:rPr>
      </w:pPr>
    </w:p>
    <w:p w14:paraId="26E32419" w14:textId="77777777" w:rsidR="00ED565C" w:rsidRPr="00184B43" w:rsidRDefault="00ED565C" w:rsidP="00ED565C">
      <w:pPr>
        <w:spacing w:line="480" w:lineRule="auto"/>
        <w:ind w:left="3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References</w:t>
      </w:r>
    </w:p>
    <w:p w14:paraId="72EC94F1" w14:textId="77777777" w:rsidR="00ED565C" w:rsidRPr="00184B43" w:rsidRDefault="00ED565C" w:rsidP="00ED565C">
      <w:pPr>
        <w:spacing w:line="480" w:lineRule="auto"/>
        <w:ind w:left="360"/>
        <w:rPr>
          <w:rFonts w:ascii="Times New Roman" w:hAnsi="Times New Roman" w:cs="Times New Roman"/>
          <w:sz w:val="24"/>
          <w:szCs w:val="24"/>
        </w:rPr>
      </w:pPr>
      <w:proofErr w:type="spellStart"/>
      <w:r w:rsidRPr="00184B43">
        <w:rPr>
          <w:rFonts w:ascii="Times New Roman" w:hAnsi="Times New Roman" w:cs="Times New Roman"/>
          <w:sz w:val="24"/>
          <w:szCs w:val="24"/>
        </w:rPr>
        <w:t>Bossavit</w:t>
      </w:r>
      <w:proofErr w:type="spellEnd"/>
      <w:r w:rsidRPr="00184B43">
        <w:rPr>
          <w:rFonts w:ascii="Times New Roman" w:hAnsi="Times New Roman" w:cs="Times New Roman"/>
          <w:sz w:val="24"/>
          <w:szCs w:val="24"/>
        </w:rPr>
        <w:t xml:space="preserve">, B., &amp; Parsons, S. (2018). Outcomes for learning and designing when teenagers with Autism codesign a serious game: A pilot study. </w:t>
      </w:r>
      <w:r w:rsidRPr="00184B43">
        <w:rPr>
          <w:rFonts w:ascii="Times New Roman" w:hAnsi="Times New Roman" w:cs="Times New Roman"/>
          <w:i/>
          <w:iCs/>
          <w:sz w:val="24"/>
          <w:szCs w:val="24"/>
        </w:rPr>
        <w:t>Journal of Computer Assisted Learning, 34(3), 293-305.</w:t>
      </w:r>
      <w:r w:rsidRPr="00184B43">
        <w:rPr>
          <w:rFonts w:ascii="Times New Roman" w:hAnsi="Times New Roman" w:cs="Times New Roman"/>
          <w:sz w:val="24"/>
          <w:szCs w:val="24"/>
        </w:rPr>
        <w:t xml:space="preserve"> Doi:10.1111/jcal.</w:t>
      </w:r>
      <w:proofErr w:type="gramStart"/>
      <w:r w:rsidRPr="00184B43">
        <w:rPr>
          <w:rFonts w:ascii="Times New Roman" w:hAnsi="Times New Roman" w:cs="Times New Roman"/>
          <w:sz w:val="24"/>
          <w:szCs w:val="24"/>
        </w:rPr>
        <w:t>12242 .</w:t>
      </w:r>
      <w:proofErr w:type="gramEnd"/>
    </w:p>
    <w:p w14:paraId="791AE04A" w14:textId="77777777" w:rsidR="00ED565C" w:rsidRPr="00184B43" w:rsidRDefault="00ED565C" w:rsidP="00ED565C">
      <w:pPr>
        <w:spacing w:line="480" w:lineRule="auto"/>
        <w:ind w:left="360"/>
        <w:rPr>
          <w:rFonts w:ascii="Times New Roman" w:hAnsi="Times New Roman" w:cs="Times New Roman"/>
          <w:sz w:val="24"/>
          <w:szCs w:val="24"/>
        </w:rPr>
      </w:pPr>
      <w:r w:rsidRPr="00184B43">
        <w:rPr>
          <w:rFonts w:ascii="Times New Roman" w:hAnsi="Times New Roman" w:cs="Times New Roman"/>
          <w:sz w:val="24"/>
          <w:szCs w:val="24"/>
        </w:rPr>
        <w:t xml:space="preserve">Chambers, D., Jones, P., McGhie-Richmond, D., Riley, M., May-Poole, S., Orlando, A. M., &amp; Wilcox, C. (2018). An exploration of teacher’s use of iPads for students with learning support needs. </w:t>
      </w:r>
      <w:r w:rsidRPr="00184B43">
        <w:rPr>
          <w:rFonts w:ascii="Times New Roman" w:hAnsi="Times New Roman" w:cs="Times New Roman"/>
          <w:i/>
          <w:iCs/>
          <w:sz w:val="24"/>
          <w:szCs w:val="24"/>
        </w:rPr>
        <w:t xml:space="preserve">Journal of Research in Special Educational Needs, 18(2), 73-82. </w:t>
      </w:r>
      <w:r w:rsidRPr="00184B43">
        <w:rPr>
          <w:rFonts w:ascii="Times New Roman" w:hAnsi="Times New Roman" w:cs="Times New Roman"/>
          <w:sz w:val="24"/>
          <w:szCs w:val="24"/>
        </w:rPr>
        <w:t>Doi:10.1111/1471-3802.</w:t>
      </w:r>
      <w:proofErr w:type="gramStart"/>
      <w:r w:rsidRPr="00184B43">
        <w:rPr>
          <w:rFonts w:ascii="Times New Roman" w:hAnsi="Times New Roman" w:cs="Times New Roman"/>
          <w:sz w:val="24"/>
          <w:szCs w:val="24"/>
        </w:rPr>
        <w:t>12394 .</w:t>
      </w:r>
      <w:proofErr w:type="gramEnd"/>
    </w:p>
    <w:p w14:paraId="171B6D59" w14:textId="77777777" w:rsidR="00ED565C" w:rsidRPr="00184B43" w:rsidRDefault="00ED565C" w:rsidP="00ED565C">
      <w:pPr>
        <w:spacing w:line="480" w:lineRule="auto"/>
        <w:ind w:left="360"/>
        <w:rPr>
          <w:rFonts w:ascii="Times New Roman" w:hAnsi="Times New Roman" w:cs="Times New Roman"/>
          <w:sz w:val="24"/>
          <w:szCs w:val="24"/>
        </w:rPr>
      </w:pPr>
      <w:r w:rsidRPr="00184B43">
        <w:rPr>
          <w:rFonts w:ascii="Times New Roman" w:hAnsi="Times New Roman" w:cs="Times New Roman"/>
          <w:sz w:val="24"/>
          <w:szCs w:val="24"/>
        </w:rPr>
        <w:t xml:space="preserve">Crawford, L., Higgins, K. N., </w:t>
      </w:r>
      <w:proofErr w:type="spellStart"/>
      <w:r w:rsidRPr="00184B43">
        <w:rPr>
          <w:rFonts w:ascii="Times New Roman" w:hAnsi="Times New Roman" w:cs="Times New Roman"/>
          <w:sz w:val="24"/>
          <w:szCs w:val="24"/>
        </w:rPr>
        <w:t>Huscroft-d’angelo</w:t>
      </w:r>
      <w:proofErr w:type="spellEnd"/>
      <w:r w:rsidRPr="00184B43">
        <w:rPr>
          <w:rFonts w:ascii="Times New Roman" w:hAnsi="Times New Roman" w:cs="Times New Roman"/>
          <w:sz w:val="24"/>
          <w:szCs w:val="24"/>
        </w:rPr>
        <w:t>, J. N., &amp; Hall, L. (2016). Educational technology, research and development; New York, 64(6), 1163-1182. Doi:10.1007/s11423-016-9452-</w:t>
      </w:r>
      <w:proofErr w:type="gramStart"/>
      <w:r w:rsidRPr="00184B43">
        <w:rPr>
          <w:rFonts w:ascii="Times New Roman" w:hAnsi="Times New Roman" w:cs="Times New Roman"/>
          <w:sz w:val="24"/>
          <w:szCs w:val="24"/>
        </w:rPr>
        <w:t>7 .</w:t>
      </w:r>
      <w:proofErr w:type="gramEnd"/>
    </w:p>
    <w:p w14:paraId="123EA98E" w14:textId="77777777" w:rsidR="00ED565C" w:rsidRPr="00184B43" w:rsidRDefault="00ED565C" w:rsidP="00ED565C">
      <w:pPr>
        <w:spacing w:line="480" w:lineRule="auto"/>
        <w:ind w:left="360"/>
        <w:rPr>
          <w:rFonts w:ascii="Times New Roman" w:hAnsi="Times New Roman" w:cs="Times New Roman"/>
          <w:sz w:val="24"/>
          <w:szCs w:val="24"/>
        </w:rPr>
      </w:pPr>
      <w:r w:rsidRPr="00184B43">
        <w:rPr>
          <w:rFonts w:ascii="Times New Roman" w:hAnsi="Times New Roman" w:cs="Times New Roman"/>
          <w:sz w:val="24"/>
          <w:szCs w:val="24"/>
        </w:rPr>
        <w:t xml:space="preserve">De Freitas, S. (2006). Using games and simulations for supporting learning. </w:t>
      </w:r>
      <w:r w:rsidRPr="00184B43">
        <w:rPr>
          <w:rFonts w:ascii="Times New Roman" w:hAnsi="Times New Roman" w:cs="Times New Roman"/>
          <w:i/>
          <w:iCs/>
          <w:sz w:val="24"/>
          <w:szCs w:val="24"/>
        </w:rPr>
        <w:t xml:space="preserve">Learning, Media, ad Technology, 4(1), 38-48. </w:t>
      </w:r>
      <w:r w:rsidRPr="00184B43">
        <w:rPr>
          <w:rFonts w:ascii="Times New Roman" w:hAnsi="Times New Roman" w:cs="Times New Roman"/>
          <w:sz w:val="24"/>
          <w:szCs w:val="24"/>
        </w:rPr>
        <w:t>Doi.10.1080/</w:t>
      </w:r>
      <w:proofErr w:type="gramStart"/>
      <w:r w:rsidRPr="00184B43">
        <w:rPr>
          <w:rFonts w:ascii="Times New Roman" w:hAnsi="Times New Roman" w:cs="Times New Roman"/>
          <w:sz w:val="24"/>
          <w:szCs w:val="24"/>
        </w:rPr>
        <w:t>17439880601021967 .</w:t>
      </w:r>
      <w:proofErr w:type="gramEnd"/>
    </w:p>
    <w:p w14:paraId="08FB653C" w14:textId="77777777" w:rsidR="00ED565C" w:rsidRPr="00184B43" w:rsidRDefault="00ED565C" w:rsidP="00ED565C">
      <w:pPr>
        <w:spacing w:line="480" w:lineRule="auto"/>
        <w:ind w:left="360"/>
        <w:rPr>
          <w:rFonts w:ascii="Times New Roman" w:hAnsi="Times New Roman" w:cs="Times New Roman"/>
          <w:sz w:val="24"/>
          <w:szCs w:val="24"/>
        </w:rPr>
      </w:pPr>
      <w:r w:rsidRPr="00184B43">
        <w:rPr>
          <w:rFonts w:ascii="Times New Roman" w:hAnsi="Times New Roman" w:cs="Times New Roman"/>
          <w:sz w:val="24"/>
          <w:szCs w:val="24"/>
        </w:rPr>
        <w:t xml:space="preserve">Ehmke, R. (2020) What is oppositional defiant disorder? When disruptive behavior drives a wedge between parents and children. Retrieved February 18, 2020, from </w:t>
      </w:r>
      <w:hyperlink r:id="rId7" w:history="1">
        <w:r w:rsidRPr="00184B43">
          <w:rPr>
            <w:rStyle w:val="Hyperlink"/>
            <w:rFonts w:ascii="Times New Roman" w:hAnsi="Times New Roman" w:cs="Times New Roman"/>
            <w:sz w:val="24"/>
            <w:szCs w:val="24"/>
          </w:rPr>
          <w:t>https://childmind.org/article/what-is-odd-oppositional-defiant-disorder/</w:t>
        </w:r>
      </w:hyperlink>
      <w:r w:rsidRPr="00184B43">
        <w:rPr>
          <w:rFonts w:ascii="Times New Roman" w:hAnsi="Times New Roman" w:cs="Times New Roman"/>
          <w:sz w:val="24"/>
          <w:szCs w:val="24"/>
        </w:rPr>
        <w:t xml:space="preserve"> .</w:t>
      </w:r>
    </w:p>
    <w:p w14:paraId="2F676E90" w14:textId="77777777" w:rsidR="00ED565C" w:rsidRPr="00184B43" w:rsidRDefault="00ED565C" w:rsidP="00ED565C">
      <w:pPr>
        <w:spacing w:line="480" w:lineRule="auto"/>
        <w:ind w:left="360"/>
        <w:rPr>
          <w:rFonts w:ascii="Times New Roman" w:hAnsi="Times New Roman" w:cs="Times New Roman"/>
          <w:sz w:val="24"/>
          <w:szCs w:val="24"/>
        </w:rPr>
      </w:pPr>
      <w:r w:rsidRPr="00184B43">
        <w:rPr>
          <w:rFonts w:ascii="Times New Roman" w:hAnsi="Times New Roman" w:cs="Times New Roman"/>
          <w:sz w:val="24"/>
          <w:szCs w:val="24"/>
          <w:lang w:val="es-PR"/>
        </w:rPr>
        <w:t xml:space="preserve">Hayes, G. R., Hirano, S., </w:t>
      </w:r>
      <w:proofErr w:type="spellStart"/>
      <w:r w:rsidRPr="00184B43">
        <w:rPr>
          <w:rFonts w:ascii="Times New Roman" w:hAnsi="Times New Roman" w:cs="Times New Roman"/>
          <w:sz w:val="24"/>
          <w:szCs w:val="24"/>
          <w:lang w:val="es-PR"/>
        </w:rPr>
        <w:t>Marcu</w:t>
      </w:r>
      <w:proofErr w:type="spellEnd"/>
      <w:r w:rsidRPr="00184B43">
        <w:rPr>
          <w:rFonts w:ascii="Times New Roman" w:hAnsi="Times New Roman" w:cs="Times New Roman"/>
          <w:sz w:val="24"/>
          <w:szCs w:val="24"/>
          <w:lang w:val="es-PR"/>
        </w:rPr>
        <w:t xml:space="preserve">, G., </w:t>
      </w:r>
      <w:proofErr w:type="spellStart"/>
      <w:r w:rsidRPr="00184B43">
        <w:rPr>
          <w:rFonts w:ascii="Times New Roman" w:hAnsi="Times New Roman" w:cs="Times New Roman"/>
          <w:sz w:val="24"/>
          <w:szCs w:val="24"/>
          <w:lang w:val="es-PR"/>
        </w:rPr>
        <w:t>Monibi</w:t>
      </w:r>
      <w:proofErr w:type="spellEnd"/>
      <w:r w:rsidRPr="00184B43">
        <w:rPr>
          <w:rFonts w:ascii="Times New Roman" w:hAnsi="Times New Roman" w:cs="Times New Roman"/>
          <w:sz w:val="24"/>
          <w:szCs w:val="24"/>
          <w:lang w:val="es-PR"/>
        </w:rPr>
        <w:t xml:space="preserve">, M., Nguyen, D. H., &amp; </w:t>
      </w:r>
      <w:proofErr w:type="spellStart"/>
      <w:r w:rsidRPr="00184B43">
        <w:rPr>
          <w:rFonts w:ascii="Times New Roman" w:hAnsi="Times New Roman" w:cs="Times New Roman"/>
          <w:sz w:val="24"/>
          <w:szCs w:val="24"/>
          <w:lang w:val="es-PR"/>
        </w:rPr>
        <w:t>Yeganyan</w:t>
      </w:r>
      <w:proofErr w:type="spellEnd"/>
      <w:r w:rsidRPr="00184B43">
        <w:rPr>
          <w:rFonts w:ascii="Times New Roman" w:hAnsi="Times New Roman" w:cs="Times New Roman"/>
          <w:sz w:val="24"/>
          <w:szCs w:val="24"/>
          <w:lang w:val="es-PR"/>
        </w:rPr>
        <w:t xml:space="preserve">, M. (2010). </w:t>
      </w:r>
      <w:r w:rsidRPr="00184B43">
        <w:rPr>
          <w:rFonts w:ascii="Times New Roman" w:hAnsi="Times New Roman" w:cs="Times New Roman"/>
          <w:sz w:val="24"/>
          <w:szCs w:val="24"/>
        </w:rPr>
        <w:t xml:space="preserve">Interactive visual supports for children with autism. </w:t>
      </w:r>
      <w:r w:rsidRPr="00184B43">
        <w:rPr>
          <w:rFonts w:ascii="Times New Roman" w:hAnsi="Times New Roman" w:cs="Times New Roman"/>
          <w:i/>
          <w:iCs/>
          <w:sz w:val="24"/>
          <w:szCs w:val="24"/>
        </w:rPr>
        <w:t xml:space="preserve">Personal and Ubiquitous Computing, 14(7), 663-680. </w:t>
      </w:r>
      <w:r w:rsidRPr="00184B43">
        <w:rPr>
          <w:rFonts w:ascii="Times New Roman" w:hAnsi="Times New Roman" w:cs="Times New Roman"/>
          <w:sz w:val="24"/>
          <w:szCs w:val="24"/>
        </w:rPr>
        <w:t>Doi:10.1007/s00779-010-0294-</w:t>
      </w:r>
      <w:proofErr w:type="gramStart"/>
      <w:r w:rsidRPr="00184B43">
        <w:rPr>
          <w:rFonts w:ascii="Times New Roman" w:hAnsi="Times New Roman" w:cs="Times New Roman"/>
          <w:sz w:val="24"/>
          <w:szCs w:val="24"/>
        </w:rPr>
        <w:t>8 .</w:t>
      </w:r>
      <w:proofErr w:type="gramEnd"/>
    </w:p>
    <w:p w14:paraId="2E0953E5" w14:textId="77777777" w:rsidR="00ED565C" w:rsidRPr="00184B43" w:rsidRDefault="00ED565C" w:rsidP="00ED565C">
      <w:pPr>
        <w:spacing w:line="480" w:lineRule="auto"/>
        <w:ind w:left="360"/>
        <w:rPr>
          <w:rFonts w:ascii="Times New Roman" w:hAnsi="Times New Roman" w:cs="Times New Roman"/>
          <w:sz w:val="24"/>
          <w:szCs w:val="24"/>
        </w:rPr>
      </w:pPr>
      <w:proofErr w:type="spellStart"/>
      <w:r w:rsidRPr="00184B43">
        <w:rPr>
          <w:rFonts w:ascii="Times New Roman" w:hAnsi="Times New Roman" w:cs="Times New Roman"/>
          <w:sz w:val="24"/>
          <w:szCs w:val="24"/>
        </w:rPr>
        <w:lastRenderedPageBreak/>
        <w:t>Herodotou</w:t>
      </w:r>
      <w:proofErr w:type="spellEnd"/>
      <w:r w:rsidRPr="00184B43">
        <w:rPr>
          <w:rFonts w:ascii="Times New Roman" w:hAnsi="Times New Roman" w:cs="Times New Roman"/>
          <w:sz w:val="24"/>
          <w:szCs w:val="24"/>
        </w:rPr>
        <w:t xml:space="preserve">, C. (2018). Young children an </w:t>
      </w:r>
      <w:proofErr w:type="gramStart"/>
      <w:r w:rsidRPr="00184B43">
        <w:rPr>
          <w:rFonts w:ascii="Times New Roman" w:hAnsi="Times New Roman" w:cs="Times New Roman"/>
          <w:sz w:val="24"/>
          <w:szCs w:val="24"/>
        </w:rPr>
        <w:t>tablets</w:t>
      </w:r>
      <w:proofErr w:type="gramEnd"/>
      <w:r w:rsidRPr="00184B43">
        <w:rPr>
          <w:rFonts w:ascii="Times New Roman" w:hAnsi="Times New Roman" w:cs="Times New Roman"/>
          <w:sz w:val="24"/>
          <w:szCs w:val="24"/>
        </w:rPr>
        <w:t xml:space="preserve">: A systemic review of effects on learning and development. </w:t>
      </w:r>
      <w:r w:rsidRPr="00184B43">
        <w:rPr>
          <w:rFonts w:ascii="Times New Roman" w:hAnsi="Times New Roman" w:cs="Times New Roman"/>
          <w:i/>
          <w:iCs/>
          <w:sz w:val="24"/>
          <w:szCs w:val="24"/>
        </w:rPr>
        <w:t xml:space="preserve"> Journal of Computer Assisted Learning, 34(1), 1-9. </w:t>
      </w:r>
      <w:r w:rsidRPr="00184B43">
        <w:rPr>
          <w:rFonts w:ascii="Times New Roman" w:hAnsi="Times New Roman" w:cs="Times New Roman"/>
          <w:sz w:val="24"/>
          <w:szCs w:val="24"/>
        </w:rPr>
        <w:t xml:space="preserve"> Doi:10.1111/jcal.</w:t>
      </w:r>
      <w:proofErr w:type="gramStart"/>
      <w:r w:rsidRPr="00184B43">
        <w:rPr>
          <w:rFonts w:ascii="Times New Roman" w:hAnsi="Times New Roman" w:cs="Times New Roman"/>
          <w:sz w:val="24"/>
          <w:szCs w:val="24"/>
        </w:rPr>
        <w:t>12220 .</w:t>
      </w:r>
      <w:proofErr w:type="gramEnd"/>
    </w:p>
    <w:p w14:paraId="36E439E8" w14:textId="77777777" w:rsidR="00ED565C" w:rsidRPr="00184B43" w:rsidRDefault="00ED565C" w:rsidP="00ED565C">
      <w:pPr>
        <w:spacing w:line="480" w:lineRule="auto"/>
        <w:ind w:left="360"/>
        <w:rPr>
          <w:rFonts w:ascii="Times New Roman" w:hAnsi="Times New Roman" w:cs="Times New Roman"/>
          <w:sz w:val="24"/>
          <w:szCs w:val="24"/>
        </w:rPr>
      </w:pPr>
      <w:r w:rsidRPr="00184B43">
        <w:rPr>
          <w:rFonts w:ascii="Times New Roman" w:hAnsi="Times New Roman" w:cs="Times New Roman"/>
          <w:sz w:val="24"/>
          <w:szCs w:val="24"/>
        </w:rPr>
        <w:t xml:space="preserve">Johns, B. H., Crowley, E. P., &amp; </w:t>
      </w:r>
      <w:proofErr w:type="spellStart"/>
      <w:r w:rsidRPr="00184B43">
        <w:rPr>
          <w:rFonts w:ascii="Times New Roman" w:hAnsi="Times New Roman" w:cs="Times New Roman"/>
          <w:sz w:val="24"/>
          <w:szCs w:val="24"/>
        </w:rPr>
        <w:t>Guetzloe</w:t>
      </w:r>
      <w:proofErr w:type="spellEnd"/>
      <w:r w:rsidRPr="00184B43">
        <w:rPr>
          <w:rFonts w:ascii="Times New Roman" w:hAnsi="Times New Roman" w:cs="Times New Roman"/>
          <w:sz w:val="24"/>
          <w:szCs w:val="24"/>
        </w:rPr>
        <w:t xml:space="preserve">, E. (2002). </w:t>
      </w:r>
      <w:r w:rsidRPr="00184B43">
        <w:rPr>
          <w:rFonts w:ascii="Times New Roman" w:hAnsi="Times New Roman" w:cs="Times New Roman"/>
          <w:i/>
          <w:iCs/>
          <w:sz w:val="24"/>
          <w:szCs w:val="24"/>
        </w:rPr>
        <w:t>Planning the IEP for students with emotional and behavioral disorders.</w:t>
      </w:r>
      <w:r w:rsidRPr="00184B43">
        <w:rPr>
          <w:rFonts w:ascii="Times New Roman" w:hAnsi="Times New Roman" w:cs="Times New Roman"/>
          <w:sz w:val="24"/>
          <w:szCs w:val="24"/>
        </w:rPr>
        <w:t xml:space="preserve"> Denver: Love Publishing Co.</w:t>
      </w:r>
    </w:p>
    <w:p w14:paraId="6C8E3838" w14:textId="77777777" w:rsidR="00ED565C" w:rsidRPr="00184B43" w:rsidRDefault="00ED565C" w:rsidP="00ED565C">
      <w:pPr>
        <w:spacing w:line="480" w:lineRule="auto"/>
        <w:ind w:left="360"/>
        <w:rPr>
          <w:rFonts w:ascii="Times New Roman" w:hAnsi="Times New Roman" w:cs="Times New Roman"/>
          <w:sz w:val="24"/>
          <w:szCs w:val="24"/>
        </w:rPr>
      </w:pPr>
      <w:proofErr w:type="spellStart"/>
      <w:r w:rsidRPr="00184B43">
        <w:rPr>
          <w:rFonts w:ascii="Times New Roman" w:hAnsi="Times New Roman" w:cs="Times New Roman"/>
          <w:sz w:val="24"/>
          <w:szCs w:val="24"/>
        </w:rPr>
        <w:t>Juma</w:t>
      </w:r>
      <w:proofErr w:type="spellEnd"/>
      <w:r w:rsidRPr="00184B43">
        <w:rPr>
          <w:rFonts w:ascii="Times New Roman" w:hAnsi="Times New Roman" w:cs="Times New Roman"/>
          <w:sz w:val="24"/>
          <w:szCs w:val="24"/>
        </w:rPr>
        <w:t xml:space="preserve">, N. (2020). 110 Quotes about education and the power of learning, </w:t>
      </w:r>
      <w:r w:rsidRPr="00184B43">
        <w:rPr>
          <w:rFonts w:ascii="Times New Roman" w:hAnsi="Times New Roman" w:cs="Times New Roman"/>
          <w:i/>
          <w:iCs/>
          <w:sz w:val="24"/>
          <w:szCs w:val="24"/>
        </w:rPr>
        <w:t xml:space="preserve">Everyday Power. </w:t>
      </w:r>
      <w:r w:rsidRPr="00184B43">
        <w:rPr>
          <w:rFonts w:ascii="Times New Roman" w:hAnsi="Times New Roman" w:cs="Times New Roman"/>
          <w:sz w:val="24"/>
          <w:szCs w:val="24"/>
        </w:rPr>
        <w:t xml:space="preserve">Retrieved February 18, 2020, from </w:t>
      </w:r>
      <w:hyperlink r:id="rId8" w:history="1">
        <w:r w:rsidRPr="00184B43">
          <w:rPr>
            <w:rStyle w:val="Hyperlink"/>
            <w:rFonts w:ascii="Times New Roman" w:hAnsi="Times New Roman" w:cs="Times New Roman"/>
            <w:sz w:val="24"/>
            <w:szCs w:val="24"/>
          </w:rPr>
          <w:t>https://everydaypower.com/quotes-about-education/</w:t>
        </w:r>
      </w:hyperlink>
      <w:r w:rsidRPr="00184B43">
        <w:rPr>
          <w:rFonts w:ascii="Times New Roman" w:hAnsi="Times New Roman" w:cs="Times New Roman"/>
          <w:sz w:val="24"/>
          <w:szCs w:val="24"/>
        </w:rPr>
        <w:t xml:space="preserve"> .</w:t>
      </w:r>
    </w:p>
    <w:p w14:paraId="270FAC5D" w14:textId="77777777" w:rsidR="00ED565C" w:rsidRDefault="00ED565C" w:rsidP="00ED565C">
      <w:pPr>
        <w:spacing w:line="480" w:lineRule="auto"/>
        <w:ind w:left="360"/>
        <w:rPr>
          <w:rFonts w:ascii="Times New Roman" w:hAnsi="Times New Roman" w:cs="Times New Roman"/>
          <w:sz w:val="24"/>
          <w:szCs w:val="24"/>
        </w:rPr>
      </w:pPr>
      <w:proofErr w:type="spellStart"/>
      <w:r w:rsidRPr="003A193D">
        <w:rPr>
          <w:rFonts w:ascii="Times New Roman" w:hAnsi="Times New Roman" w:cs="Times New Roman"/>
          <w:sz w:val="24"/>
          <w:szCs w:val="24"/>
        </w:rPr>
        <w:t>Lowyck</w:t>
      </w:r>
      <w:proofErr w:type="spellEnd"/>
      <w:r w:rsidRPr="003A193D">
        <w:rPr>
          <w:rFonts w:ascii="Times New Roman" w:hAnsi="Times New Roman" w:cs="Times New Roman"/>
          <w:sz w:val="24"/>
          <w:szCs w:val="24"/>
        </w:rPr>
        <w:t xml:space="preserve"> J. (2014) Bridging Learning Theories and Technology-Enhanced Environments: A Critical Appraisal of Its History. In: Spector J., Merrill M., </w:t>
      </w:r>
      <w:proofErr w:type="spellStart"/>
      <w:r w:rsidRPr="003A193D">
        <w:rPr>
          <w:rFonts w:ascii="Times New Roman" w:hAnsi="Times New Roman" w:cs="Times New Roman"/>
          <w:sz w:val="24"/>
          <w:szCs w:val="24"/>
        </w:rPr>
        <w:t>Elen</w:t>
      </w:r>
      <w:proofErr w:type="spellEnd"/>
      <w:r w:rsidRPr="003A193D">
        <w:rPr>
          <w:rFonts w:ascii="Times New Roman" w:hAnsi="Times New Roman" w:cs="Times New Roman"/>
          <w:sz w:val="24"/>
          <w:szCs w:val="24"/>
        </w:rPr>
        <w:t xml:space="preserve"> J., Bishop M. (eds) Handbook of Research on Educational Communications and Technology. Springer, New York, NY</w:t>
      </w:r>
    </w:p>
    <w:p w14:paraId="1F54348B" w14:textId="77777777" w:rsidR="00ED565C" w:rsidRPr="003A193D" w:rsidRDefault="00ED565C" w:rsidP="00ED565C">
      <w:pPr>
        <w:spacing w:line="480" w:lineRule="auto"/>
        <w:ind w:left="360"/>
        <w:rPr>
          <w:rFonts w:ascii="Times New Roman" w:hAnsi="Times New Roman" w:cs="Times New Roman"/>
          <w:sz w:val="24"/>
          <w:szCs w:val="24"/>
        </w:rPr>
      </w:pPr>
      <w:r w:rsidRPr="003A193D">
        <w:rPr>
          <w:rFonts w:ascii="Times New Roman" w:hAnsi="Times New Roman" w:cs="Times New Roman"/>
          <w:sz w:val="24"/>
          <w:szCs w:val="24"/>
        </w:rPr>
        <w:t xml:space="preserve">Simonson, M., </w:t>
      </w:r>
      <w:proofErr w:type="spellStart"/>
      <w:r w:rsidRPr="003A193D">
        <w:rPr>
          <w:rFonts w:ascii="Times New Roman" w:hAnsi="Times New Roman" w:cs="Times New Roman"/>
          <w:sz w:val="24"/>
          <w:szCs w:val="24"/>
        </w:rPr>
        <w:t>Smaldino</w:t>
      </w:r>
      <w:proofErr w:type="spellEnd"/>
      <w:r w:rsidRPr="003A193D">
        <w:rPr>
          <w:rFonts w:ascii="Times New Roman" w:hAnsi="Times New Roman" w:cs="Times New Roman"/>
          <w:sz w:val="24"/>
          <w:szCs w:val="24"/>
        </w:rPr>
        <w:t xml:space="preserve">, S., &amp; </w:t>
      </w:r>
      <w:proofErr w:type="spellStart"/>
      <w:r w:rsidRPr="003A193D">
        <w:rPr>
          <w:rFonts w:ascii="Times New Roman" w:hAnsi="Times New Roman" w:cs="Times New Roman"/>
          <w:sz w:val="24"/>
          <w:szCs w:val="24"/>
        </w:rPr>
        <w:t>Zvacek</w:t>
      </w:r>
      <w:proofErr w:type="spellEnd"/>
      <w:r w:rsidRPr="003A193D">
        <w:rPr>
          <w:rFonts w:ascii="Times New Roman" w:hAnsi="Times New Roman" w:cs="Times New Roman"/>
          <w:sz w:val="24"/>
          <w:szCs w:val="24"/>
        </w:rPr>
        <w:t>, S. M. (Eds.). (2014). Teaching and learning at a distance</w:t>
      </w:r>
      <w:r w:rsidRPr="003A193D">
        <w:rPr>
          <w:rFonts w:ascii="Times New Roman" w:hAnsi="Times New Roman" w:cs="Times New Roman"/>
          <w:i/>
          <w:iCs/>
          <w:sz w:val="24"/>
          <w:szCs w:val="24"/>
        </w:rPr>
        <w:t>: Foundations of distance education, 6th edition</w:t>
      </w:r>
      <w:r w:rsidRPr="003A193D">
        <w:rPr>
          <w:rFonts w:ascii="Times New Roman" w:hAnsi="Times New Roman" w:cs="Times New Roman"/>
          <w:sz w:val="24"/>
          <w:szCs w:val="24"/>
        </w:rPr>
        <w:t>. Retrieved from https://ebookcentral-proquest-com.ezproxy.liberty.edu</w:t>
      </w:r>
    </w:p>
    <w:p w14:paraId="7C707A48" w14:textId="77777777" w:rsidR="00ED565C" w:rsidRDefault="00ED565C" w:rsidP="00ED565C">
      <w:pPr>
        <w:spacing w:line="480" w:lineRule="auto"/>
        <w:ind w:left="360"/>
        <w:rPr>
          <w:rFonts w:ascii="Times New Roman" w:hAnsi="Times New Roman" w:cs="Times New Roman"/>
          <w:sz w:val="24"/>
          <w:szCs w:val="24"/>
        </w:rPr>
      </w:pPr>
      <w:r w:rsidRPr="00184B43">
        <w:rPr>
          <w:rFonts w:ascii="Times New Roman" w:hAnsi="Times New Roman" w:cs="Times New Roman"/>
          <w:sz w:val="24"/>
          <w:szCs w:val="24"/>
        </w:rPr>
        <w:t xml:space="preserve">Smith, M., Segal, J., &amp; </w:t>
      </w:r>
      <w:proofErr w:type="spellStart"/>
      <w:r w:rsidRPr="00184B43">
        <w:rPr>
          <w:rFonts w:ascii="Times New Roman" w:hAnsi="Times New Roman" w:cs="Times New Roman"/>
          <w:sz w:val="24"/>
          <w:szCs w:val="24"/>
        </w:rPr>
        <w:t>Hutman</w:t>
      </w:r>
      <w:proofErr w:type="spellEnd"/>
      <w:r w:rsidRPr="00184B43">
        <w:rPr>
          <w:rFonts w:ascii="Times New Roman" w:hAnsi="Times New Roman" w:cs="Times New Roman"/>
          <w:sz w:val="24"/>
          <w:szCs w:val="24"/>
        </w:rPr>
        <w:t xml:space="preserve">, T. (June 2019). Autism spectrum disorder, </w:t>
      </w:r>
      <w:r w:rsidRPr="00184B43">
        <w:rPr>
          <w:rFonts w:ascii="Times New Roman" w:hAnsi="Times New Roman" w:cs="Times New Roman"/>
          <w:i/>
          <w:iCs/>
          <w:sz w:val="24"/>
          <w:szCs w:val="24"/>
        </w:rPr>
        <w:t>Help Guide.</w:t>
      </w:r>
      <w:r w:rsidRPr="00184B43">
        <w:rPr>
          <w:rFonts w:ascii="Times New Roman" w:hAnsi="Times New Roman" w:cs="Times New Roman"/>
          <w:sz w:val="24"/>
          <w:szCs w:val="24"/>
        </w:rPr>
        <w:t xml:space="preserve"> Retrieved February 18, 2020, from </w:t>
      </w:r>
      <w:hyperlink r:id="rId9" w:history="1">
        <w:r w:rsidRPr="00184B43">
          <w:rPr>
            <w:rStyle w:val="Hyperlink"/>
            <w:rFonts w:ascii="Times New Roman" w:hAnsi="Times New Roman" w:cs="Times New Roman"/>
            <w:sz w:val="24"/>
            <w:szCs w:val="24"/>
          </w:rPr>
          <w:t>https://www.helpguide.org/articles/austism-learning-disabilities/autsim-spectrum-disorders.htm</w:t>
        </w:r>
      </w:hyperlink>
      <w:r w:rsidRPr="00184B43">
        <w:rPr>
          <w:rFonts w:ascii="Times New Roman" w:hAnsi="Times New Roman" w:cs="Times New Roman"/>
          <w:sz w:val="24"/>
          <w:szCs w:val="24"/>
        </w:rPr>
        <w:t xml:space="preserve"> . </w:t>
      </w:r>
    </w:p>
    <w:p w14:paraId="0210086F" w14:textId="77777777" w:rsidR="00ED565C" w:rsidRPr="00184B43" w:rsidRDefault="00ED565C" w:rsidP="00ED565C">
      <w:pPr>
        <w:spacing w:line="480" w:lineRule="auto"/>
        <w:ind w:left="360"/>
        <w:rPr>
          <w:rFonts w:ascii="Times New Roman" w:hAnsi="Times New Roman" w:cs="Times New Roman"/>
          <w:sz w:val="24"/>
          <w:szCs w:val="24"/>
        </w:rPr>
      </w:pPr>
      <w:r w:rsidRPr="00184B43">
        <w:rPr>
          <w:rFonts w:ascii="Times New Roman" w:hAnsi="Times New Roman" w:cs="Times New Roman"/>
          <w:sz w:val="24"/>
          <w:szCs w:val="24"/>
        </w:rPr>
        <w:t xml:space="preserve">Smith, M., Robinson, L., &amp; Segal, J. (November 2019). ADHD in children, </w:t>
      </w:r>
      <w:r w:rsidRPr="00184B43">
        <w:rPr>
          <w:rFonts w:ascii="Times New Roman" w:hAnsi="Times New Roman" w:cs="Times New Roman"/>
          <w:i/>
          <w:iCs/>
          <w:sz w:val="24"/>
          <w:szCs w:val="24"/>
        </w:rPr>
        <w:t>Help Guide.</w:t>
      </w:r>
      <w:r w:rsidRPr="00184B43">
        <w:rPr>
          <w:rFonts w:ascii="Times New Roman" w:hAnsi="Times New Roman" w:cs="Times New Roman"/>
          <w:sz w:val="24"/>
          <w:szCs w:val="24"/>
        </w:rPr>
        <w:t xml:space="preserve"> Retrieved February 18, 2020, from </w:t>
      </w:r>
      <w:hyperlink r:id="rId10" w:history="1">
        <w:r w:rsidRPr="00184B43">
          <w:rPr>
            <w:rStyle w:val="Hyperlink"/>
            <w:rFonts w:ascii="Times New Roman" w:hAnsi="Times New Roman" w:cs="Times New Roman"/>
            <w:sz w:val="24"/>
            <w:szCs w:val="24"/>
          </w:rPr>
          <w:t>https://www.helpguide.org/articles/add-adhd/attention-deficit-disorder-adhd-in-children.htm</w:t>
        </w:r>
      </w:hyperlink>
      <w:r w:rsidRPr="00184B43">
        <w:rPr>
          <w:rFonts w:ascii="Times New Roman" w:hAnsi="Times New Roman" w:cs="Times New Roman"/>
          <w:sz w:val="24"/>
          <w:szCs w:val="24"/>
        </w:rPr>
        <w:t xml:space="preserve"> </w:t>
      </w:r>
    </w:p>
    <w:p w14:paraId="3C202992" w14:textId="77777777" w:rsidR="00ED565C" w:rsidRPr="00184B43" w:rsidRDefault="00ED565C" w:rsidP="00ED565C">
      <w:pPr>
        <w:spacing w:line="480" w:lineRule="auto"/>
        <w:ind w:left="360"/>
        <w:rPr>
          <w:rFonts w:ascii="Times New Roman" w:hAnsi="Times New Roman" w:cs="Times New Roman"/>
          <w:sz w:val="24"/>
          <w:szCs w:val="24"/>
        </w:rPr>
      </w:pPr>
      <w:r w:rsidRPr="00184B43">
        <w:rPr>
          <w:rFonts w:ascii="Times New Roman" w:hAnsi="Times New Roman" w:cs="Times New Roman"/>
          <w:sz w:val="24"/>
          <w:szCs w:val="24"/>
        </w:rPr>
        <w:lastRenderedPageBreak/>
        <w:t xml:space="preserve">Tan, P., &amp; </w:t>
      </w:r>
      <w:proofErr w:type="spellStart"/>
      <w:r w:rsidRPr="00184B43">
        <w:rPr>
          <w:rFonts w:ascii="Times New Roman" w:hAnsi="Times New Roman" w:cs="Times New Roman"/>
          <w:sz w:val="24"/>
          <w:szCs w:val="24"/>
        </w:rPr>
        <w:t>Alant</w:t>
      </w:r>
      <w:proofErr w:type="spellEnd"/>
      <w:r w:rsidRPr="00184B43">
        <w:rPr>
          <w:rFonts w:ascii="Times New Roman" w:hAnsi="Times New Roman" w:cs="Times New Roman"/>
          <w:sz w:val="24"/>
          <w:szCs w:val="24"/>
        </w:rPr>
        <w:t xml:space="preserve">, E. (2018). Using peer-mediated instruction to support communication involving a </w:t>
      </w:r>
      <w:proofErr w:type="spellStart"/>
      <w:r w:rsidRPr="00184B43">
        <w:rPr>
          <w:rFonts w:ascii="Times New Roman" w:hAnsi="Times New Roman" w:cs="Times New Roman"/>
          <w:sz w:val="24"/>
          <w:szCs w:val="24"/>
        </w:rPr>
        <w:t>stuent</w:t>
      </w:r>
      <w:proofErr w:type="spellEnd"/>
      <w:r w:rsidRPr="00184B43">
        <w:rPr>
          <w:rFonts w:ascii="Times New Roman" w:hAnsi="Times New Roman" w:cs="Times New Roman"/>
          <w:sz w:val="24"/>
          <w:szCs w:val="24"/>
        </w:rPr>
        <w:t xml:space="preserve"> with autism during mathematics activities: A case study. </w:t>
      </w:r>
      <w:r w:rsidRPr="00184B43">
        <w:rPr>
          <w:rFonts w:ascii="Times New Roman" w:hAnsi="Times New Roman" w:cs="Times New Roman"/>
          <w:i/>
          <w:iCs/>
          <w:sz w:val="24"/>
          <w:szCs w:val="24"/>
        </w:rPr>
        <w:t xml:space="preserve"> Assistive Technology, 30(1), 9-15. </w:t>
      </w:r>
      <w:r w:rsidRPr="00184B43">
        <w:rPr>
          <w:rFonts w:ascii="Times New Roman" w:hAnsi="Times New Roman" w:cs="Times New Roman"/>
          <w:sz w:val="24"/>
          <w:szCs w:val="24"/>
        </w:rPr>
        <w:t>Doi:10.1080/10400435.2016.</w:t>
      </w:r>
      <w:proofErr w:type="gramStart"/>
      <w:r w:rsidRPr="00184B43">
        <w:rPr>
          <w:rFonts w:ascii="Times New Roman" w:hAnsi="Times New Roman" w:cs="Times New Roman"/>
          <w:sz w:val="24"/>
          <w:szCs w:val="24"/>
        </w:rPr>
        <w:t>1223209 .</w:t>
      </w:r>
      <w:proofErr w:type="gramEnd"/>
    </w:p>
    <w:p w14:paraId="38E79611" w14:textId="77777777" w:rsidR="00ED565C" w:rsidRPr="00184B43" w:rsidRDefault="00ED565C" w:rsidP="00ED565C">
      <w:pPr>
        <w:spacing w:line="480" w:lineRule="auto"/>
        <w:ind w:left="360"/>
        <w:rPr>
          <w:rFonts w:ascii="Times New Roman" w:hAnsi="Times New Roman" w:cs="Times New Roman"/>
          <w:sz w:val="24"/>
          <w:szCs w:val="24"/>
        </w:rPr>
      </w:pPr>
      <w:r w:rsidRPr="00184B43">
        <w:rPr>
          <w:rFonts w:ascii="Times New Roman" w:hAnsi="Times New Roman" w:cs="Times New Roman"/>
          <w:sz w:val="24"/>
          <w:szCs w:val="24"/>
        </w:rPr>
        <w:t xml:space="preserve">The Understood team. (2020). What is an </w:t>
      </w:r>
      <w:proofErr w:type="gramStart"/>
      <w:r w:rsidRPr="00184B43">
        <w:rPr>
          <w:rFonts w:ascii="Times New Roman" w:hAnsi="Times New Roman" w:cs="Times New Roman"/>
          <w:sz w:val="24"/>
          <w:szCs w:val="24"/>
        </w:rPr>
        <w:t>IEP?,</w:t>
      </w:r>
      <w:proofErr w:type="gramEnd"/>
      <w:r w:rsidRPr="00184B43">
        <w:rPr>
          <w:rFonts w:ascii="Times New Roman" w:hAnsi="Times New Roman" w:cs="Times New Roman"/>
          <w:sz w:val="24"/>
          <w:szCs w:val="24"/>
        </w:rPr>
        <w:t xml:space="preserve"> </w:t>
      </w:r>
      <w:hyperlink r:id="rId11" w:history="1">
        <w:r w:rsidRPr="00184B43">
          <w:rPr>
            <w:rStyle w:val="Hyperlink"/>
            <w:rFonts w:ascii="Times New Roman" w:hAnsi="Times New Roman" w:cs="Times New Roman"/>
            <w:sz w:val="24"/>
            <w:szCs w:val="24"/>
          </w:rPr>
          <w:t>www.Understood.Org</w:t>
        </w:r>
      </w:hyperlink>
      <w:r w:rsidRPr="00184B43">
        <w:rPr>
          <w:rFonts w:ascii="Times New Roman" w:hAnsi="Times New Roman" w:cs="Times New Roman"/>
          <w:sz w:val="24"/>
          <w:szCs w:val="24"/>
        </w:rPr>
        <w:t xml:space="preserve"> . Retrieved February 18, 2020, from </w:t>
      </w:r>
      <w:hyperlink r:id="rId12" w:history="1">
        <w:r w:rsidRPr="00184B43">
          <w:rPr>
            <w:rStyle w:val="Hyperlink"/>
            <w:rFonts w:ascii="Times New Roman" w:hAnsi="Times New Roman" w:cs="Times New Roman"/>
            <w:sz w:val="24"/>
            <w:szCs w:val="24"/>
          </w:rPr>
          <w:t>https://www.understood.org/en/school-learning/special-services/ieps/what-is-an-iep</w:t>
        </w:r>
      </w:hyperlink>
      <w:r w:rsidRPr="00184B43">
        <w:rPr>
          <w:rFonts w:ascii="Times New Roman" w:hAnsi="Times New Roman" w:cs="Times New Roman"/>
          <w:sz w:val="24"/>
          <w:szCs w:val="24"/>
        </w:rPr>
        <w:t xml:space="preserve"> .</w:t>
      </w:r>
    </w:p>
    <w:p w14:paraId="5CF06119" w14:textId="77777777" w:rsidR="00DD6B7A" w:rsidRPr="006D098F" w:rsidRDefault="00DD6B7A" w:rsidP="006D098F">
      <w:pPr>
        <w:spacing w:line="480" w:lineRule="auto"/>
        <w:jc w:val="center"/>
        <w:rPr>
          <w:rFonts w:ascii="Times New Roman" w:hAnsi="Times New Roman" w:cs="Times New Roman"/>
          <w:b/>
          <w:bCs/>
          <w:sz w:val="24"/>
          <w:szCs w:val="24"/>
          <w:u w:val="single"/>
        </w:rPr>
      </w:pPr>
    </w:p>
    <w:sectPr w:rsidR="00DD6B7A" w:rsidRPr="006D098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12678" w14:textId="77777777" w:rsidR="009B11DD" w:rsidRDefault="009B11DD" w:rsidP="00F8585D">
      <w:pPr>
        <w:spacing w:after="0" w:line="240" w:lineRule="auto"/>
      </w:pPr>
      <w:r>
        <w:separator/>
      </w:r>
    </w:p>
  </w:endnote>
  <w:endnote w:type="continuationSeparator" w:id="0">
    <w:p w14:paraId="196654F5" w14:textId="77777777" w:rsidR="009B11DD" w:rsidRDefault="009B11DD" w:rsidP="00F8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utive Mono">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161877"/>
      <w:docPartObj>
        <w:docPartGallery w:val="Page Numbers (Bottom of Page)"/>
        <w:docPartUnique/>
      </w:docPartObj>
    </w:sdtPr>
    <w:sdtEndPr>
      <w:rPr>
        <w:noProof/>
      </w:rPr>
    </w:sdtEndPr>
    <w:sdtContent>
      <w:p w14:paraId="49B81F52" w14:textId="1DAFF9E6" w:rsidR="00F8585D" w:rsidRDefault="00F85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1B5E0C" w14:textId="77777777" w:rsidR="00F8585D" w:rsidRDefault="00F85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054D6" w14:textId="77777777" w:rsidR="009B11DD" w:rsidRDefault="009B11DD" w:rsidP="00F8585D">
      <w:pPr>
        <w:spacing w:after="0" w:line="240" w:lineRule="auto"/>
      </w:pPr>
      <w:r>
        <w:separator/>
      </w:r>
    </w:p>
  </w:footnote>
  <w:footnote w:type="continuationSeparator" w:id="0">
    <w:p w14:paraId="7BD1D2DD" w14:textId="77777777" w:rsidR="009B11DD" w:rsidRDefault="009B11DD" w:rsidP="00F85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alias w:val="Author"/>
      <w:tag w:val=""/>
      <w:id w:val="-952397527"/>
      <w:placeholder>
        <w:docPart w:val="6A9C7D566F914DC1B13A37E13AD19CC1"/>
      </w:placeholder>
      <w:dataBinding w:prefixMappings="xmlns:ns0='http://purl.org/dc/elements/1.1/' xmlns:ns1='http://schemas.openxmlformats.org/package/2006/metadata/core-properties' " w:xpath="/ns1:coreProperties[1]/ns0:creator[1]" w:storeItemID="{6C3C8BC8-F283-45AE-878A-BAB7291924A1}"/>
      <w:text/>
    </w:sdtPr>
    <w:sdtEndPr/>
    <w:sdtContent>
      <w:p w14:paraId="0F45C288" w14:textId="00E2F922" w:rsidR="00F8585D" w:rsidRPr="00F8585D" w:rsidRDefault="00F8585D">
        <w:pPr>
          <w:pStyle w:val="Header"/>
          <w:jc w:val="center"/>
          <w:rPr>
            <w:sz w:val="20"/>
          </w:rPr>
        </w:pPr>
        <w:r w:rsidRPr="00F8585D">
          <w:rPr>
            <w:sz w:val="20"/>
            <w:szCs w:val="20"/>
          </w:rPr>
          <w:t>Jesus Valle</w:t>
        </w:r>
      </w:p>
    </w:sdtContent>
  </w:sdt>
  <w:p w14:paraId="0244866B" w14:textId="4C818974" w:rsidR="00F8585D" w:rsidRDefault="00F8585D">
    <w:pPr>
      <w:pStyle w:val="Header"/>
      <w:jc w:val="center"/>
      <w:rPr>
        <w:caps/>
        <w:color w:val="4472C4" w:themeColor="accent1"/>
      </w:rPr>
    </w:pPr>
    <w:r>
      <w:rPr>
        <w:caps/>
        <w:color w:val="4472C4" w:themeColor="accent1"/>
      </w:rPr>
      <w:t xml:space="preserve"> </w:t>
    </w:r>
    <w:sdt>
      <w:sdtPr>
        <w:rPr>
          <w:rFonts w:ascii="Times New Roman" w:hAnsi="Times New Roman" w:cs="Times New Roman"/>
          <w:sz w:val="20"/>
          <w:szCs w:val="20"/>
        </w:rPr>
        <w:alias w:val="Title"/>
        <w:tag w:val=""/>
        <w:id w:val="-1954942076"/>
        <w:placeholder>
          <w:docPart w:val="06AE6D4D9EDC4301ABE01777F3774FCB"/>
        </w:placeholder>
        <w:dataBinding w:prefixMappings="xmlns:ns0='http://purl.org/dc/elements/1.1/' xmlns:ns1='http://schemas.openxmlformats.org/package/2006/metadata/core-properties' " w:xpath="/ns1:coreProperties[1]/ns0:title[1]" w:storeItemID="{6C3C8BC8-F283-45AE-878A-BAB7291924A1}"/>
        <w:text/>
      </w:sdtPr>
      <w:sdtEndPr/>
      <w:sdtContent>
        <w:r w:rsidRPr="00F8585D">
          <w:rPr>
            <w:rFonts w:ascii="Times New Roman" w:hAnsi="Times New Roman" w:cs="Times New Roman"/>
            <w:sz w:val="20"/>
            <w:szCs w:val="20"/>
          </w:rPr>
          <w:t>Implementing Educational Technology and Software in the Kindergarten Through 12th Grade</w:t>
        </w:r>
      </w:sdtContent>
    </w:sdt>
  </w:p>
  <w:p w14:paraId="0106433D" w14:textId="77777777" w:rsidR="00F8585D" w:rsidRDefault="00F85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6080C"/>
    <w:multiLevelType w:val="hybridMultilevel"/>
    <w:tmpl w:val="D5F80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1B"/>
    <w:rsid w:val="00037147"/>
    <w:rsid w:val="000A6A10"/>
    <w:rsid w:val="00126174"/>
    <w:rsid w:val="001D5F8D"/>
    <w:rsid w:val="002712EF"/>
    <w:rsid w:val="002B644A"/>
    <w:rsid w:val="003C0ABC"/>
    <w:rsid w:val="0046414F"/>
    <w:rsid w:val="0050591B"/>
    <w:rsid w:val="00521B82"/>
    <w:rsid w:val="0055545C"/>
    <w:rsid w:val="005D2D0A"/>
    <w:rsid w:val="0068797F"/>
    <w:rsid w:val="006925AD"/>
    <w:rsid w:val="006D098F"/>
    <w:rsid w:val="006D69B4"/>
    <w:rsid w:val="006E1F83"/>
    <w:rsid w:val="00715B96"/>
    <w:rsid w:val="0072577D"/>
    <w:rsid w:val="00733B4B"/>
    <w:rsid w:val="00796438"/>
    <w:rsid w:val="007A3FA4"/>
    <w:rsid w:val="007C1215"/>
    <w:rsid w:val="007D2573"/>
    <w:rsid w:val="0080062A"/>
    <w:rsid w:val="00844C97"/>
    <w:rsid w:val="00845DB2"/>
    <w:rsid w:val="008E233A"/>
    <w:rsid w:val="0092100F"/>
    <w:rsid w:val="00925F4A"/>
    <w:rsid w:val="0093117F"/>
    <w:rsid w:val="009475DB"/>
    <w:rsid w:val="009A2B9D"/>
    <w:rsid w:val="009A7612"/>
    <w:rsid w:val="009B11DD"/>
    <w:rsid w:val="009F1854"/>
    <w:rsid w:val="00A919A7"/>
    <w:rsid w:val="00AE79D3"/>
    <w:rsid w:val="00C16160"/>
    <w:rsid w:val="00C17E07"/>
    <w:rsid w:val="00C7737A"/>
    <w:rsid w:val="00D204D3"/>
    <w:rsid w:val="00D64C15"/>
    <w:rsid w:val="00D82B45"/>
    <w:rsid w:val="00DA3E6A"/>
    <w:rsid w:val="00DD6B7A"/>
    <w:rsid w:val="00E064A0"/>
    <w:rsid w:val="00ED565C"/>
    <w:rsid w:val="00ED7F33"/>
    <w:rsid w:val="00F8585D"/>
    <w:rsid w:val="00FA515A"/>
    <w:rsid w:val="00FD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3E98"/>
  <w15:chartTrackingRefBased/>
  <w15:docId w15:val="{80CD07AF-27AB-4BB3-923E-CCA8D19E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5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F83"/>
    <w:rPr>
      <w:color w:val="0563C1" w:themeColor="hyperlink"/>
      <w:u w:val="single"/>
    </w:rPr>
  </w:style>
  <w:style w:type="character" w:styleId="UnresolvedMention">
    <w:name w:val="Unresolved Mention"/>
    <w:basedOn w:val="DefaultParagraphFont"/>
    <w:uiPriority w:val="99"/>
    <w:semiHidden/>
    <w:unhideWhenUsed/>
    <w:rsid w:val="006E1F83"/>
    <w:rPr>
      <w:color w:val="605E5C"/>
      <w:shd w:val="clear" w:color="auto" w:fill="E1DFDD"/>
    </w:rPr>
  </w:style>
  <w:style w:type="paragraph" w:styleId="ListParagraph">
    <w:name w:val="List Paragraph"/>
    <w:basedOn w:val="Normal"/>
    <w:uiPriority w:val="34"/>
    <w:qFormat/>
    <w:rsid w:val="00C7737A"/>
    <w:pPr>
      <w:spacing w:line="256" w:lineRule="auto"/>
      <w:ind w:left="720"/>
      <w:contextualSpacing/>
    </w:pPr>
  </w:style>
  <w:style w:type="paragraph" w:styleId="NormalWeb">
    <w:name w:val="Normal (Web)"/>
    <w:basedOn w:val="Normal"/>
    <w:uiPriority w:val="99"/>
    <w:semiHidden/>
    <w:unhideWhenUsed/>
    <w:rsid w:val="006D09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85D"/>
  </w:style>
  <w:style w:type="paragraph" w:styleId="Footer">
    <w:name w:val="footer"/>
    <w:basedOn w:val="Normal"/>
    <w:link w:val="FooterChar"/>
    <w:uiPriority w:val="99"/>
    <w:unhideWhenUsed/>
    <w:rsid w:val="00F85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4326">
      <w:bodyDiv w:val="1"/>
      <w:marLeft w:val="0"/>
      <w:marRight w:val="0"/>
      <w:marTop w:val="0"/>
      <w:marBottom w:val="0"/>
      <w:divBdr>
        <w:top w:val="none" w:sz="0" w:space="0" w:color="auto"/>
        <w:left w:val="none" w:sz="0" w:space="0" w:color="auto"/>
        <w:bottom w:val="none" w:sz="0" w:space="0" w:color="auto"/>
        <w:right w:val="none" w:sz="0" w:space="0" w:color="auto"/>
      </w:divBdr>
    </w:div>
    <w:div w:id="509561988">
      <w:bodyDiv w:val="1"/>
      <w:marLeft w:val="0"/>
      <w:marRight w:val="0"/>
      <w:marTop w:val="0"/>
      <w:marBottom w:val="0"/>
      <w:divBdr>
        <w:top w:val="none" w:sz="0" w:space="0" w:color="auto"/>
        <w:left w:val="none" w:sz="0" w:space="0" w:color="auto"/>
        <w:bottom w:val="none" w:sz="0" w:space="0" w:color="auto"/>
        <w:right w:val="none" w:sz="0" w:space="0" w:color="auto"/>
      </w:divBdr>
    </w:div>
    <w:div w:id="546916350">
      <w:bodyDiv w:val="1"/>
      <w:marLeft w:val="0"/>
      <w:marRight w:val="0"/>
      <w:marTop w:val="0"/>
      <w:marBottom w:val="0"/>
      <w:divBdr>
        <w:top w:val="none" w:sz="0" w:space="0" w:color="auto"/>
        <w:left w:val="none" w:sz="0" w:space="0" w:color="auto"/>
        <w:bottom w:val="none" w:sz="0" w:space="0" w:color="auto"/>
        <w:right w:val="none" w:sz="0" w:space="0" w:color="auto"/>
      </w:divBdr>
    </w:div>
    <w:div w:id="1461221323">
      <w:bodyDiv w:val="1"/>
      <w:marLeft w:val="0"/>
      <w:marRight w:val="0"/>
      <w:marTop w:val="0"/>
      <w:marBottom w:val="0"/>
      <w:divBdr>
        <w:top w:val="none" w:sz="0" w:space="0" w:color="auto"/>
        <w:left w:val="none" w:sz="0" w:space="0" w:color="auto"/>
        <w:bottom w:val="none" w:sz="0" w:space="0" w:color="auto"/>
        <w:right w:val="none" w:sz="0" w:space="0" w:color="auto"/>
      </w:divBdr>
    </w:div>
    <w:div w:id="1564681973">
      <w:bodyDiv w:val="1"/>
      <w:marLeft w:val="0"/>
      <w:marRight w:val="0"/>
      <w:marTop w:val="0"/>
      <w:marBottom w:val="0"/>
      <w:divBdr>
        <w:top w:val="none" w:sz="0" w:space="0" w:color="auto"/>
        <w:left w:val="none" w:sz="0" w:space="0" w:color="auto"/>
        <w:bottom w:val="none" w:sz="0" w:space="0" w:color="auto"/>
        <w:right w:val="none" w:sz="0" w:space="0" w:color="auto"/>
      </w:divBdr>
    </w:div>
    <w:div w:id="18125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ydaypower.com/quotes-about-educ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ildmind.org/article/what-is-odd-oppositional-defiant-disorder/" TargetMode="External"/><Relationship Id="rId12" Type="http://schemas.openxmlformats.org/officeDocument/2006/relationships/hyperlink" Target="https://www.understood.org/en/school-learning/special-services/ieps/what-is-an-ie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derstoo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elpguide.org/articles/add-adhd/attention-deficit-disorder-adhd-in-children.htm" TargetMode="External"/><Relationship Id="rId4" Type="http://schemas.openxmlformats.org/officeDocument/2006/relationships/webSettings" Target="webSettings.xml"/><Relationship Id="rId9" Type="http://schemas.openxmlformats.org/officeDocument/2006/relationships/hyperlink" Target="https://www.helpguide.org/articles/austism-learning-disabilities/autsim-spectrum-disorders.ht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9C7D566F914DC1B13A37E13AD19CC1"/>
        <w:category>
          <w:name w:val="General"/>
          <w:gallery w:val="placeholder"/>
        </w:category>
        <w:types>
          <w:type w:val="bbPlcHdr"/>
        </w:types>
        <w:behaviors>
          <w:behavior w:val="content"/>
        </w:behaviors>
        <w:guid w:val="{652412B4-B15E-4242-8570-DECCE2676CE0}"/>
      </w:docPartPr>
      <w:docPartBody>
        <w:p w:rsidR="00895537" w:rsidRDefault="0061259E" w:rsidP="0061259E">
          <w:pPr>
            <w:pStyle w:val="6A9C7D566F914DC1B13A37E13AD19CC1"/>
          </w:pPr>
          <w:r>
            <w:rPr>
              <w:color w:val="4472C4" w:themeColor="accent1"/>
              <w:sz w:val="20"/>
              <w:szCs w:val="20"/>
            </w:rPr>
            <w:t>[Author name]</w:t>
          </w:r>
        </w:p>
      </w:docPartBody>
    </w:docPart>
    <w:docPart>
      <w:docPartPr>
        <w:name w:val="06AE6D4D9EDC4301ABE01777F3774FCB"/>
        <w:category>
          <w:name w:val="General"/>
          <w:gallery w:val="placeholder"/>
        </w:category>
        <w:types>
          <w:type w:val="bbPlcHdr"/>
        </w:types>
        <w:behaviors>
          <w:behavior w:val="content"/>
        </w:behaviors>
        <w:guid w:val="{B85B861E-20C7-4D8C-BA5E-AA0BAD473ADA}"/>
      </w:docPartPr>
      <w:docPartBody>
        <w:p w:rsidR="00895537" w:rsidRDefault="0061259E" w:rsidP="0061259E">
          <w:pPr>
            <w:pStyle w:val="06AE6D4D9EDC4301ABE01777F3774FCB"/>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utive Mono">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9E"/>
    <w:rsid w:val="0061259E"/>
    <w:rsid w:val="00895537"/>
    <w:rsid w:val="00D5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9C7D566F914DC1B13A37E13AD19CC1">
    <w:name w:val="6A9C7D566F914DC1B13A37E13AD19CC1"/>
    <w:rsid w:val="0061259E"/>
  </w:style>
  <w:style w:type="paragraph" w:customStyle="1" w:styleId="06AE6D4D9EDC4301ABE01777F3774FCB">
    <w:name w:val="06AE6D4D9EDC4301ABE01777F3774FCB"/>
    <w:rsid w:val="00612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4550</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The Importance of Implementing Educational Technology and Software in the Kindergarten Through 12th Grade</vt:lpstr>
    </vt:vector>
  </TitlesOfParts>
  <Company/>
  <LinksUpToDate>false</LinksUpToDate>
  <CharactersWithSpaces>30425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Educational Technology and Software in the Kindergarten Through 12th Grade</dc:title>
  <dc:subject/>
  <dc:creator>Jesus Valle</dc:creator>
  <cp:keywords/>
  <dc:description/>
  <cp:lastModifiedBy>Security Desk</cp:lastModifiedBy>
  <cp:revision>2</cp:revision>
  <dcterms:created xsi:type="dcterms:W3CDTF">2020-03-06T15:42:00Z</dcterms:created>
  <dcterms:modified xsi:type="dcterms:W3CDTF">2020-03-06T15:42:00Z</dcterms:modified>
</cp:coreProperties>
</file>