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949E" w14:textId="77777777" w:rsidR="00B65E9B" w:rsidRDefault="00B65E9B" w:rsidP="00C26DDF">
      <w:pPr>
        <w:jc w:val="center"/>
        <w:rPr>
          <w:b/>
        </w:rPr>
      </w:pPr>
    </w:p>
    <w:p w14:paraId="2D84EE69" w14:textId="77777777" w:rsidR="00B65E9B" w:rsidRDefault="00B65E9B" w:rsidP="00C26DDF">
      <w:pPr>
        <w:jc w:val="center"/>
        <w:rPr>
          <w:b/>
        </w:rPr>
      </w:pPr>
      <w:r w:rsidRPr="00B65E9B">
        <w:rPr>
          <w:b/>
          <w:highlight w:val="yellow"/>
        </w:rPr>
        <w:t>Student Version</w:t>
      </w:r>
    </w:p>
    <w:p w14:paraId="6BB9C889" w14:textId="45857FCE" w:rsidR="00C26DDF" w:rsidRDefault="00C26DDF" w:rsidP="00C26DDF">
      <w:pPr>
        <w:jc w:val="center"/>
        <w:rPr>
          <w:b/>
        </w:rPr>
      </w:pPr>
      <w:r>
        <w:rPr>
          <w:b/>
        </w:rPr>
        <w:t>GU Laboratory values</w:t>
      </w:r>
    </w:p>
    <w:p w14:paraId="514F197E" w14:textId="77777777" w:rsidR="00C26DDF" w:rsidRPr="00A31CC2" w:rsidRDefault="00C26DDF" w:rsidP="00C26DDF">
      <w:pPr>
        <w:jc w:val="center"/>
        <w:rPr>
          <w:i/>
        </w:rPr>
      </w:pPr>
      <w:r>
        <w:rPr>
          <w:i/>
        </w:rPr>
        <w:t>Laboratory values can tell you a lot of things about your patient.  Look at the following laboratory values (urine and blood sample) and determine a potential reason for the abnormal finding.</w:t>
      </w:r>
    </w:p>
    <w:p w14:paraId="6291DC00" w14:textId="77777777" w:rsidR="00C26DDF" w:rsidRDefault="00C26DDF" w:rsidP="00C26DDF">
      <w:pPr>
        <w:rPr>
          <w:b/>
        </w:rPr>
      </w:pPr>
    </w:p>
    <w:p w14:paraId="10B1D50D" w14:textId="77777777" w:rsidR="00C26DDF" w:rsidRPr="00A31CC2" w:rsidRDefault="00C26DDF" w:rsidP="00C26DDF">
      <w:pPr>
        <w:rPr>
          <w:b/>
        </w:rPr>
      </w:pPr>
      <w:r>
        <w:rPr>
          <w:b/>
        </w:rPr>
        <w:t>Urine 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1421"/>
        <w:gridCol w:w="1518"/>
        <w:gridCol w:w="4534"/>
      </w:tblGrid>
      <w:tr w:rsidR="00C26DDF" w14:paraId="5775EEED" w14:textId="77777777" w:rsidTr="00FB05D4">
        <w:tc>
          <w:tcPr>
            <w:tcW w:w="1908" w:type="dxa"/>
          </w:tcPr>
          <w:p w14:paraId="11472087" w14:textId="77777777" w:rsidR="00C26DDF" w:rsidRPr="00346CE7" w:rsidRDefault="00C26DDF" w:rsidP="00FB05D4">
            <w:pPr>
              <w:rPr>
                <w:b/>
              </w:rPr>
            </w:pPr>
            <w:r w:rsidRPr="00346CE7">
              <w:rPr>
                <w:b/>
              </w:rPr>
              <w:t>Laboratory value</w:t>
            </w:r>
          </w:p>
        </w:tc>
        <w:tc>
          <w:tcPr>
            <w:tcW w:w="1440" w:type="dxa"/>
          </w:tcPr>
          <w:p w14:paraId="70B7957C" w14:textId="77777777" w:rsidR="00C26DDF" w:rsidRPr="00346CE7" w:rsidRDefault="00C26DDF" w:rsidP="00FB05D4">
            <w:pPr>
              <w:rPr>
                <w:b/>
              </w:rPr>
            </w:pPr>
            <w:r w:rsidRPr="00346CE7">
              <w:rPr>
                <w:b/>
              </w:rPr>
              <w:t xml:space="preserve">Normal </w:t>
            </w:r>
          </w:p>
        </w:tc>
        <w:tc>
          <w:tcPr>
            <w:tcW w:w="1530" w:type="dxa"/>
          </w:tcPr>
          <w:p w14:paraId="4DEEA9F6" w14:textId="77777777" w:rsidR="00C26DDF" w:rsidRPr="00346CE7" w:rsidRDefault="00C26DDF" w:rsidP="00FB05D4">
            <w:pPr>
              <w:rPr>
                <w:b/>
              </w:rPr>
            </w:pPr>
            <w:r w:rsidRPr="00346CE7">
              <w:rPr>
                <w:b/>
              </w:rPr>
              <w:t>Your finding</w:t>
            </w:r>
          </w:p>
        </w:tc>
        <w:tc>
          <w:tcPr>
            <w:tcW w:w="4698" w:type="dxa"/>
          </w:tcPr>
          <w:p w14:paraId="57FB1C34" w14:textId="77777777" w:rsidR="00C26DDF" w:rsidRPr="00346CE7" w:rsidRDefault="00C26DDF" w:rsidP="00FB05D4">
            <w:pPr>
              <w:rPr>
                <w:b/>
              </w:rPr>
            </w:pPr>
            <w:r w:rsidRPr="00346CE7">
              <w:rPr>
                <w:b/>
              </w:rPr>
              <w:t>Potential reason</w:t>
            </w:r>
          </w:p>
        </w:tc>
      </w:tr>
      <w:tr w:rsidR="00C26DDF" w14:paraId="2DCFB94B" w14:textId="77777777" w:rsidTr="00FB05D4">
        <w:tc>
          <w:tcPr>
            <w:tcW w:w="1908" w:type="dxa"/>
          </w:tcPr>
          <w:p w14:paraId="625BD37C" w14:textId="77777777" w:rsidR="00C26DDF" w:rsidRDefault="00C26DDF" w:rsidP="00FB05D4">
            <w:r>
              <w:t>Protein</w:t>
            </w:r>
          </w:p>
        </w:tc>
        <w:tc>
          <w:tcPr>
            <w:tcW w:w="1440" w:type="dxa"/>
          </w:tcPr>
          <w:p w14:paraId="77CD30A2" w14:textId="77777777" w:rsidR="00C26DDF" w:rsidRPr="0062419E" w:rsidRDefault="00C26DDF" w:rsidP="00FB05D4">
            <w:r w:rsidRPr="0062419E">
              <w:t>Negative or less than 20mg/dL</w:t>
            </w:r>
          </w:p>
        </w:tc>
        <w:tc>
          <w:tcPr>
            <w:tcW w:w="1530" w:type="dxa"/>
          </w:tcPr>
          <w:p w14:paraId="15CFA8F8" w14:textId="77777777" w:rsidR="00C26DDF" w:rsidRPr="0062419E" w:rsidRDefault="00C26DDF" w:rsidP="00FB05D4">
            <w:r w:rsidRPr="0062419E">
              <w:t>Positive (&gt;20mg/dL)</w:t>
            </w:r>
          </w:p>
        </w:tc>
        <w:tc>
          <w:tcPr>
            <w:tcW w:w="4698" w:type="dxa"/>
          </w:tcPr>
          <w:p w14:paraId="5A91FE25" w14:textId="77777777" w:rsidR="00C26DDF" w:rsidRDefault="00C26DDF" w:rsidP="00FB05D4"/>
        </w:tc>
      </w:tr>
      <w:tr w:rsidR="00C26DDF" w14:paraId="0ED496B8" w14:textId="77777777" w:rsidTr="00FB05D4">
        <w:tc>
          <w:tcPr>
            <w:tcW w:w="1908" w:type="dxa"/>
          </w:tcPr>
          <w:p w14:paraId="150442A6" w14:textId="77777777" w:rsidR="00C26DDF" w:rsidRDefault="00C26DDF" w:rsidP="00FB05D4">
            <w:r>
              <w:t>Blood</w:t>
            </w:r>
          </w:p>
        </w:tc>
        <w:tc>
          <w:tcPr>
            <w:tcW w:w="1440" w:type="dxa"/>
          </w:tcPr>
          <w:p w14:paraId="5F7D89F5" w14:textId="77777777" w:rsidR="00C26DDF" w:rsidRDefault="00C26DDF" w:rsidP="00FB05D4">
            <w:r>
              <w:t>Negative</w:t>
            </w:r>
          </w:p>
        </w:tc>
        <w:tc>
          <w:tcPr>
            <w:tcW w:w="1530" w:type="dxa"/>
          </w:tcPr>
          <w:p w14:paraId="6E2269EC" w14:textId="77777777" w:rsidR="00C26DDF" w:rsidRDefault="00C26DDF" w:rsidP="00FB05D4">
            <w:r>
              <w:t>Positive</w:t>
            </w:r>
          </w:p>
        </w:tc>
        <w:tc>
          <w:tcPr>
            <w:tcW w:w="4698" w:type="dxa"/>
          </w:tcPr>
          <w:p w14:paraId="39466E7B" w14:textId="77777777" w:rsidR="00C26DDF" w:rsidRDefault="00C26DDF" w:rsidP="00FB05D4"/>
          <w:p w14:paraId="5E094650" w14:textId="77777777" w:rsidR="00C26DDF" w:rsidRDefault="00C26DDF" w:rsidP="00FB05D4"/>
          <w:p w14:paraId="24DB5EE7" w14:textId="77777777" w:rsidR="00C26DDF" w:rsidRDefault="00C26DDF" w:rsidP="00FB05D4"/>
        </w:tc>
      </w:tr>
      <w:tr w:rsidR="00C26DDF" w14:paraId="17E71DF5" w14:textId="77777777" w:rsidTr="00FB05D4">
        <w:tc>
          <w:tcPr>
            <w:tcW w:w="1908" w:type="dxa"/>
          </w:tcPr>
          <w:p w14:paraId="0CA6B94F" w14:textId="77777777" w:rsidR="00C26DDF" w:rsidRDefault="00C26DDF" w:rsidP="00FB05D4">
            <w:r>
              <w:t>Nitrates</w:t>
            </w:r>
          </w:p>
        </w:tc>
        <w:tc>
          <w:tcPr>
            <w:tcW w:w="1440" w:type="dxa"/>
          </w:tcPr>
          <w:p w14:paraId="731FC278" w14:textId="77777777" w:rsidR="00C26DDF" w:rsidRDefault="00C26DDF" w:rsidP="00FB05D4">
            <w:r>
              <w:t>Negative</w:t>
            </w:r>
          </w:p>
        </w:tc>
        <w:tc>
          <w:tcPr>
            <w:tcW w:w="1530" w:type="dxa"/>
          </w:tcPr>
          <w:p w14:paraId="24746D55" w14:textId="77777777" w:rsidR="00C26DDF" w:rsidRDefault="00C26DDF" w:rsidP="00FB05D4">
            <w:r>
              <w:t>Positive</w:t>
            </w:r>
          </w:p>
        </w:tc>
        <w:tc>
          <w:tcPr>
            <w:tcW w:w="4698" w:type="dxa"/>
          </w:tcPr>
          <w:p w14:paraId="2193138C" w14:textId="77777777" w:rsidR="00C26DDF" w:rsidRDefault="00C26DDF" w:rsidP="00FB05D4"/>
          <w:p w14:paraId="2261A825" w14:textId="77777777" w:rsidR="00C26DDF" w:rsidRDefault="00C26DDF" w:rsidP="00FB05D4"/>
          <w:p w14:paraId="177C5575" w14:textId="77777777" w:rsidR="00C26DDF" w:rsidRDefault="00C26DDF" w:rsidP="00FB05D4"/>
        </w:tc>
      </w:tr>
      <w:tr w:rsidR="00C26DDF" w14:paraId="2222CB00" w14:textId="77777777" w:rsidTr="00FB05D4">
        <w:tc>
          <w:tcPr>
            <w:tcW w:w="1908" w:type="dxa"/>
          </w:tcPr>
          <w:p w14:paraId="1874F92D" w14:textId="77777777" w:rsidR="00C26DDF" w:rsidRDefault="00C26DDF" w:rsidP="00FB05D4">
            <w:r>
              <w:t>Leukocytes (WBCS)</w:t>
            </w:r>
          </w:p>
        </w:tc>
        <w:tc>
          <w:tcPr>
            <w:tcW w:w="1440" w:type="dxa"/>
          </w:tcPr>
          <w:p w14:paraId="5A87FD86" w14:textId="77777777" w:rsidR="00C26DDF" w:rsidRDefault="00C26DDF" w:rsidP="00FB05D4">
            <w:r>
              <w:t>Negative</w:t>
            </w:r>
          </w:p>
        </w:tc>
        <w:tc>
          <w:tcPr>
            <w:tcW w:w="1530" w:type="dxa"/>
          </w:tcPr>
          <w:p w14:paraId="2E15F724" w14:textId="77777777" w:rsidR="00C26DDF" w:rsidRDefault="00C26DDF" w:rsidP="00FB05D4">
            <w:r>
              <w:t>Positive</w:t>
            </w:r>
          </w:p>
        </w:tc>
        <w:tc>
          <w:tcPr>
            <w:tcW w:w="4698" w:type="dxa"/>
          </w:tcPr>
          <w:p w14:paraId="1BB6E46A" w14:textId="77777777" w:rsidR="00C26DDF" w:rsidRDefault="00C26DDF" w:rsidP="00FB05D4"/>
          <w:p w14:paraId="52658329" w14:textId="77777777" w:rsidR="00C26DDF" w:rsidRDefault="00C26DDF" w:rsidP="00FB05D4"/>
          <w:p w14:paraId="1B658EC5" w14:textId="77777777" w:rsidR="00C26DDF" w:rsidRDefault="00C26DDF" w:rsidP="00FB05D4"/>
        </w:tc>
      </w:tr>
      <w:tr w:rsidR="00C26DDF" w14:paraId="57E11476" w14:textId="77777777" w:rsidTr="00FB05D4">
        <w:tc>
          <w:tcPr>
            <w:tcW w:w="1908" w:type="dxa"/>
          </w:tcPr>
          <w:p w14:paraId="2BD271A7" w14:textId="77777777" w:rsidR="00C26DDF" w:rsidRDefault="00C26DDF" w:rsidP="00FB05D4">
            <w:r>
              <w:t>Specific gravity</w:t>
            </w:r>
          </w:p>
        </w:tc>
        <w:tc>
          <w:tcPr>
            <w:tcW w:w="1440" w:type="dxa"/>
          </w:tcPr>
          <w:p w14:paraId="435EE56A" w14:textId="77777777" w:rsidR="00C26DDF" w:rsidRDefault="00C26DDF" w:rsidP="00FB05D4">
            <w:r>
              <w:t>1.004-1.030</w:t>
            </w:r>
          </w:p>
        </w:tc>
        <w:tc>
          <w:tcPr>
            <w:tcW w:w="1530" w:type="dxa"/>
          </w:tcPr>
          <w:p w14:paraId="2A93F3DE" w14:textId="77777777" w:rsidR="00C26DDF" w:rsidRDefault="00C26DDF" w:rsidP="00FB05D4">
            <w:r>
              <w:t>increased</w:t>
            </w:r>
          </w:p>
        </w:tc>
        <w:tc>
          <w:tcPr>
            <w:tcW w:w="4698" w:type="dxa"/>
          </w:tcPr>
          <w:p w14:paraId="08FF55C2" w14:textId="77777777" w:rsidR="00C26DDF" w:rsidRDefault="00C26DDF" w:rsidP="00FB05D4"/>
          <w:p w14:paraId="4689993E" w14:textId="77777777" w:rsidR="00C26DDF" w:rsidRDefault="00C26DDF" w:rsidP="00FB05D4"/>
          <w:p w14:paraId="27C8A7FB" w14:textId="77777777" w:rsidR="00C26DDF" w:rsidRDefault="00C26DDF" w:rsidP="00FB05D4"/>
        </w:tc>
      </w:tr>
    </w:tbl>
    <w:p w14:paraId="70DAC942" w14:textId="77777777" w:rsidR="00C26DDF" w:rsidRDefault="00C26DDF" w:rsidP="00C26DDF"/>
    <w:p w14:paraId="1467D361" w14:textId="77777777" w:rsidR="00C26DDF" w:rsidRPr="00F417AC" w:rsidRDefault="00C26DDF" w:rsidP="00C26DDF">
      <w:pPr>
        <w:rPr>
          <w:b/>
        </w:rPr>
      </w:pPr>
      <w:r w:rsidRPr="00F417AC">
        <w:rPr>
          <w:b/>
        </w:rPr>
        <w:t>Blood (serum) 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424"/>
        <w:gridCol w:w="1510"/>
        <w:gridCol w:w="4538"/>
      </w:tblGrid>
      <w:tr w:rsidR="00C26DDF" w14:paraId="4C5F6299" w14:textId="77777777" w:rsidTr="00FB05D4">
        <w:tc>
          <w:tcPr>
            <w:tcW w:w="1908" w:type="dxa"/>
          </w:tcPr>
          <w:p w14:paraId="6E24E104" w14:textId="77777777" w:rsidR="00C26DDF" w:rsidRPr="00346CE7" w:rsidRDefault="00C26DDF" w:rsidP="00FB05D4">
            <w:pPr>
              <w:rPr>
                <w:b/>
              </w:rPr>
            </w:pPr>
            <w:r w:rsidRPr="00346CE7">
              <w:rPr>
                <w:b/>
              </w:rPr>
              <w:t>Laboratory value</w:t>
            </w:r>
          </w:p>
        </w:tc>
        <w:tc>
          <w:tcPr>
            <w:tcW w:w="1440" w:type="dxa"/>
          </w:tcPr>
          <w:p w14:paraId="17D939D0" w14:textId="77777777" w:rsidR="00C26DDF" w:rsidRPr="00346CE7" w:rsidRDefault="00C26DDF" w:rsidP="00FB05D4">
            <w:pPr>
              <w:rPr>
                <w:b/>
              </w:rPr>
            </w:pPr>
            <w:r w:rsidRPr="00346CE7">
              <w:rPr>
                <w:b/>
              </w:rPr>
              <w:t xml:space="preserve">Normal </w:t>
            </w:r>
          </w:p>
        </w:tc>
        <w:tc>
          <w:tcPr>
            <w:tcW w:w="1530" w:type="dxa"/>
          </w:tcPr>
          <w:p w14:paraId="038B8EA6" w14:textId="77777777" w:rsidR="00C26DDF" w:rsidRPr="00346CE7" w:rsidRDefault="00C26DDF" w:rsidP="00FB05D4">
            <w:pPr>
              <w:rPr>
                <w:b/>
              </w:rPr>
            </w:pPr>
            <w:r w:rsidRPr="00346CE7">
              <w:rPr>
                <w:b/>
              </w:rPr>
              <w:t>Your finding</w:t>
            </w:r>
          </w:p>
        </w:tc>
        <w:tc>
          <w:tcPr>
            <w:tcW w:w="4698" w:type="dxa"/>
          </w:tcPr>
          <w:p w14:paraId="1BEC1E9E" w14:textId="77777777" w:rsidR="00C26DDF" w:rsidRPr="00346CE7" w:rsidRDefault="00C26DDF" w:rsidP="00FB05D4">
            <w:pPr>
              <w:rPr>
                <w:b/>
              </w:rPr>
            </w:pPr>
            <w:r w:rsidRPr="00346CE7">
              <w:rPr>
                <w:b/>
              </w:rPr>
              <w:t>Potential reason</w:t>
            </w:r>
          </w:p>
        </w:tc>
      </w:tr>
      <w:tr w:rsidR="00C26DDF" w14:paraId="45CC3994" w14:textId="77777777" w:rsidTr="00FB05D4">
        <w:tc>
          <w:tcPr>
            <w:tcW w:w="1908" w:type="dxa"/>
          </w:tcPr>
          <w:p w14:paraId="02566133" w14:textId="77777777" w:rsidR="00C26DDF" w:rsidRDefault="00C26DDF" w:rsidP="00FB05D4">
            <w:r>
              <w:t xml:space="preserve">Serum Creatinine </w:t>
            </w:r>
          </w:p>
        </w:tc>
        <w:tc>
          <w:tcPr>
            <w:tcW w:w="1440" w:type="dxa"/>
          </w:tcPr>
          <w:p w14:paraId="46DB9E4B" w14:textId="77777777" w:rsidR="00C26DDF" w:rsidRDefault="00C26DDF" w:rsidP="00FB05D4">
            <w:r>
              <w:t>0.6-1.2mg/dL</w:t>
            </w:r>
          </w:p>
        </w:tc>
        <w:tc>
          <w:tcPr>
            <w:tcW w:w="1530" w:type="dxa"/>
          </w:tcPr>
          <w:p w14:paraId="72548900" w14:textId="77777777" w:rsidR="00C26DDF" w:rsidRDefault="00C26DDF" w:rsidP="00FB05D4">
            <w:r>
              <w:t>Increased</w:t>
            </w:r>
          </w:p>
        </w:tc>
        <w:tc>
          <w:tcPr>
            <w:tcW w:w="4698" w:type="dxa"/>
          </w:tcPr>
          <w:p w14:paraId="3018A91B" w14:textId="77777777" w:rsidR="00C26DDF" w:rsidRDefault="00C26DDF" w:rsidP="00FB05D4"/>
          <w:p w14:paraId="3D1C3E0F" w14:textId="77777777" w:rsidR="00C26DDF" w:rsidRDefault="00C26DDF" w:rsidP="00FB05D4"/>
          <w:p w14:paraId="7F85A9B3" w14:textId="77777777" w:rsidR="00C26DDF" w:rsidRDefault="00C26DDF" w:rsidP="00FB05D4"/>
        </w:tc>
      </w:tr>
      <w:tr w:rsidR="00C26DDF" w14:paraId="6BBCC7E2" w14:textId="77777777" w:rsidTr="00FB05D4">
        <w:tc>
          <w:tcPr>
            <w:tcW w:w="1908" w:type="dxa"/>
          </w:tcPr>
          <w:p w14:paraId="46C9BEDA" w14:textId="77777777" w:rsidR="00C26DDF" w:rsidRDefault="00C26DDF" w:rsidP="00FB05D4">
            <w:r>
              <w:t>Blood urea Nitrogen (BUN)</w:t>
            </w:r>
          </w:p>
        </w:tc>
        <w:tc>
          <w:tcPr>
            <w:tcW w:w="1440" w:type="dxa"/>
          </w:tcPr>
          <w:p w14:paraId="44AB941A" w14:textId="77777777" w:rsidR="00C26DDF" w:rsidRDefault="00C26DDF" w:rsidP="00FB05D4">
            <w:r>
              <w:t>6-20mg/dL</w:t>
            </w:r>
          </w:p>
        </w:tc>
        <w:tc>
          <w:tcPr>
            <w:tcW w:w="1530" w:type="dxa"/>
          </w:tcPr>
          <w:p w14:paraId="055D7A4C" w14:textId="77777777" w:rsidR="00C26DDF" w:rsidRDefault="00C26DDF" w:rsidP="00FB05D4">
            <w:r>
              <w:t>Increased</w:t>
            </w:r>
          </w:p>
        </w:tc>
        <w:tc>
          <w:tcPr>
            <w:tcW w:w="4698" w:type="dxa"/>
          </w:tcPr>
          <w:p w14:paraId="6E2968B5" w14:textId="77777777" w:rsidR="00C26DDF" w:rsidRDefault="00C26DDF" w:rsidP="00FB05D4"/>
          <w:p w14:paraId="45A2E350" w14:textId="77777777" w:rsidR="00C26DDF" w:rsidRDefault="00C26DDF" w:rsidP="00FB05D4"/>
          <w:p w14:paraId="14F73BC6" w14:textId="77777777" w:rsidR="00C26DDF" w:rsidRDefault="00C26DDF" w:rsidP="00FB05D4"/>
        </w:tc>
      </w:tr>
    </w:tbl>
    <w:p w14:paraId="444D28B4" w14:textId="698200AB" w:rsidR="00B65E9B" w:rsidRDefault="00B65E9B" w:rsidP="00C26DDF"/>
    <w:p w14:paraId="3B609430" w14:textId="77777777" w:rsidR="00B65E9B" w:rsidRDefault="00B65E9B">
      <w:r>
        <w:br w:type="page"/>
      </w:r>
    </w:p>
    <w:p w14:paraId="4BF0B880" w14:textId="6E046ED2" w:rsidR="00B65E9B" w:rsidRDefault="00B65E9B" w:rsidP="00B65E9B">
      <w:pPr>
        <w:jc w:val="center"/>
        <w:rPr>
          <w:b/>
        </w:rPr>
      </w:pPr>
      <w:r w:rsidRPr="00B65E9B">
        <w:rPr>
          <w:b/>
          <w:highlight w:val="yellow"/>
        </w:rPr>
        <w:lastRenderedPageBreak/>
        <w:t>Educator Version</w:t>
      </w:r>
    </w:p>
    <w:p w14:paraId="0321B6C7" w14:textId="3B1C59BD" w:rsidR="00B65E9B" w:rsidRDefault="00B65E9B" w:rsidP="00B65E9B">
      <w:pPr>
        <w:jc w:val="center"/>
        <w:rPr>
          <w:b/>
        </w:rPr>
      </w:pPr>
      <w:r>
        <w:rPr>
          <w:b/>
        </w:rPr>
        <w:t>GU Laboratory values</w:t>
      </w:r>
    </w:p>
    <w:p w14:paraId="49AB6D6B" w14:textId="1F90EEFD" w:rsidR="00B65E9B" w:rsidRDefault="00B65E9B" w:rsidP="00B65E9B">
      <w:pPr>
        <w:jc w:val="center"/>
        <w:rPr>
          <w:b/>
        </w:rPr>
      </w:pPr>
      <w:r w:rsidRPr="00B65E9B">
        <w:rPr>
          <w:b/>
          <w:highlight w:val="yellow"/>
        </w:rPr>
        <w:t>*Potential answers</w:t>
      </w:r>
      <w:r>
        <w:rPr>
          <w:b/>
        </w:rPr>
        <w:t xml:space="preserve"> </w:t>
      </w:r>
    </w:p>
    <w:p w14:paraId="3F6DB2C1" w14:textId="77777777" w:rsidR="00B65E9B" w:rsidRPr="00A31CC2" w:rsidRDefault="00B65E9B" w:rsidP="00B65E9B">
      <w:pPr>
        <w:jc w:val="center"/>
        <w:rPr>
          <w:i/>
        </w:rPr>
      </w:pPr>
      <w:r>
        <w:rPr>
          <w:i/>
        </w:rPr>
        <w:t>Laboratory values can tell you a lot of things about your patient.  Look at the following laboratory values (urine and blood sample) and determine a potential reason for the abnormal finding.</w:t>
      </w:r>
    </w:p>
    <w:p w14:paraId="6E6F745F" w14:textId="77777777" w:rsidR="00B65E9B" w:rsidRDefault="00B65E9B" w:rsidP="00B65E9B">
      <w:pPr>
        <w:rPr>
          <w:b/>
        </w:rPr>
      </w:pPr>
    </w:p>
    <w:p w14:paraId="44D064AF" w14:textId="77777777" w:rsidR="00B65E9B" w:rsidRPr="00A31CC2" w:rsidRDefault="00B65E9B" w:rsidP="00B65E9B">
      <w:pPr>
        <w:rPr>
          <w:b/>
        </w:rPr>
      </w:pPr>
      <w:r>
        <w:rPr>
          <w:b/>
        </w:rPr>
        <w:t>Urine 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7"/>
        <w:gridCol w:w="1421"/>
        <w:gridCol w:w="1518"/>
        <w:gridCol w:w="4534"/>
      </w:tblGrid>
      <w:tr w:rsidR="00B65E9B" w14:paraId="49D9BC77" w14:textId="77777777" w:rsidTr="00FB05D4">
        <w:tc>
          <w:tcPr>
            <w:tcW w:w="1877" w:type="dxa"/>
          </w:tcPr>
          <w:p w14:paraId="09B3774D" w14:textId="77777777" w:rsidR="00B65E9B" w:rsidRPr="00346CE7" w:rsidRDefault="00B65E9B" w:rsidP="00FB05D4">
            <w:pPr>
              <w:rPr>
                <w:b/>
              </w:rPr>
            </w:pPr>
            <w:r w:rsidRPr="00346CE7">
              <w:rPr>
                <w:b/>
              </w:rPr>
              <w:t>Laboratory value</w:t>
            </w:r>
          </w:p>
        </w:tc>
        <w:tc>
          <w:tcPr>
            <w:tcW w:w="1421" w:type="dxa"/>
          </w:tcPr>
          <w:p w14:paraId="44F483C3" w14:textId="77777777" w:rsidR="00B65E9B" w:rsidRPr="00346CE7" w:rsidRDefault="00B65E9B" w:rsidP="00FB05D4">
            <w:pPr>
              <w:rPr>
                <w:b/>
              </w:rPr>
            </w:pPr>
            <w:r w:rsidRPr="00346CE7">
              <w:rPr>
                <w:b/>
              </w:rPr>
              <w:t xml:space="preserve">Normal </w:t>
            </w:r>
          </w:p>
        </w:tc>
        <w:tc>
          <w:tcPr>
            <w:tcW w:w="1518" w:type="dxa"/>
          </w:tcPr>
          <w:p w14:paraId="736FB1EB" w14:textId="77777777" w:rsidR="00B65E9B" w:rsidRPr="00346CE7" w:rsidRDefault="00B65E9B" w:rsidP="00FB05D4">
            <w:pPr>
              <w:rPr>
                <w:b/>
              </w:rPr>
            </w:pPr>
            <w:r w:rsidRPr="00346CE7">
              <w:rPr>
                <w:b/>
              </w:rPr>
              <w:t>Your finding</w:t>
            </w:r>
          </w:p>
        </w:tc>
        <w:tc>
          <w:tcPr>
            <w:tcW w:w="4534" w:type="dxa"/>
          </w:tcPr>
          <w:p w14:paraId="1F097BA9" w14:textId="77777777" w:rsidR="00B65E9B" w:rsidRPr="00346CE7" w:rsidRDefault="00B65E9B" w:rsidP="00FB05D4">
            <w:pPr>
              <w:rPr>
                <w:b/>
              </w:rPr>
            </w:pPr>
            <w:r w:rsidRPr="00346CE7">
              <w:rPr>
                <w:b/>
              </w:rPr>
              <w:t>Potential reason</w:t>
            </w:r>
          </w:p>
        </w:tc>
      </w:tr>
      <w:tr w:rsidR="00B65E9B" w14:paraId="3D3223AF" w14:textId="77777777" w:rsidTr="00FB05D4">
        <w:tc>
          <w:tcPr>
            <w:tcW w:w="1877" w:type="dxa"/>
          </w:tcPr>
          <w:p w14:paraId="411FF24E" w14:textId="77777777" w:rsidR="00B65E9B" w:rsidRDefault="00B65E9B" w:rsidP="00FB05D4">
            <w:r>
              <w:t>Protein</w:t>
            </w:r>
          </w:p>
        </w:tc>
        <w:tc>
          <w:tcPr>
            <w:tcW w:w="1421" w:type="dxa"/>
          </w:tcPr>
          <w:p w14:paraId="019F6259" w14:textId="77777777" w:rsidR="00B65E9B" w:rsidRPr="0062419E" w:rsidRDefault="00B65E9B" w:rsidP="00FB05D4">
            <w:r w:rsidRPr="0062419E">
              <w:t>Negative or less than 20mg/dL</w:t>
            </w:r>
          </w:p>
        </w:tc>
        <w:tc>
          <w:tcPr>
            <w:tcW w:w="1518" w:type="dxa"/>
          </w:tcPr>
          <w:p w14:paraId="5A8C92CC" w14:textId="77777777" w:rsidR="00B65E9B" w:rsidRPr="0062419E" w:rsidRDefault="00B65E9B" w:rsidP="00FB05D4">
            <w:r w:rsidRPr="0062419E">
              <w:t>Positive (&gt;20mg/dL)</w:t>
            </w:r>
          </w:p>
        </w:tc>
        <w:tc>
          <w:tcPr>
            <w:tcW w:w="4534" w:type="dxa"/>
          </w:tcPr>
          <w:p w14:paraId="5DE88B3A" w14:textId="34950887" w:rsidR="00B65E9B" w:rsidRDefault="00B65E9B" w:rsidP="00FB05D4">
            <w:r>
              <w:t>ATN, glomerulonephritis acute/chronic, nephrotic syndrome, glomerular damage</w:t>
            </w:r>
          </w:p>
        </w:tc>
      </w:tr>
      <w:tr w:rsidR="00B65E9B" w14:paraId="72BE2586" w14:textId="77777777" w:rsidTr="00FB05D4">
        <w:tc>
          <w:tcPr>
            <w:tcW w:w="1877" w:type="dxa"/>
          </w:tcPr>
          <w:p w14:paraId="478FD4D4" w14:textId="77777777" w:rsidR="00B65E9B" w:rsidRDefault="00B65E9B" w:rsidP="00FB05D4">
            <w:r>
              <w:t>Blood</w:t>
            </w:r>
          </w:p>
        </w:tc>
        <w:tc>
          <w:tcPr>
            <w:tcW w:w="1421" w:type="dxa"/>
          </w:tcPr>
          <w:p w14:paraId="73E4A433" w14:textId="77777777" w:rsidR="00B65E9B" w:rsidRDefault="00B65E9B" w:rsidP="00FB05D4">
            <w:r>
              <w:t>Negative</w:t>
            </w:r>
          </w:p>
        </w:tc>
        <w:tc>
          <w:tcPr>
            <w:tcW w:w="1518" w:type="dxa"/>
          </w:tcPr>
          <w:p w14:paraId="257C3AE8" w14:textId="77777777" w:rsidR="00B65E9B" w:rsidRDefault="00B65E9B" w:rsidP="00FB05D4">
            <w:r>
              <w:t>Positive</w:t>
            </w:r>
          </w:p>
        </w:tc>
        <w:tc>
          <w:tcPr>
            <w:tcW w:w="4534" w:type="dxa"/>
          </w:tcPr>
          <w:p w14:paraId="29EC8BDB" w14:textId="77777777" w:rsidR="00B65E9B" w:rsidRDefault="00B65E9B" w:rsidP="00FB05D4">
            <w:r>
              <w:t xml:space="preserve">UTI, pyelonephritis, glomerulonephritis, hemolytic anemia, menstruation, trauma, urolithiasis </w:t>
            </w:r>
          </w:p>
        </w:tc>
      </w:tr>
      <w:tr w:rsidR="00B65E9B" w14:paraId="173570B9" w14:textId="77777777" w:rsidTr="00FB05D4">
        <w:tc>
          <w:tcPr>
            <w:tcW w:w="1877" w:type="dxa"/>
          </w:tcPr>
          <w:p w14:paraId="03B28523" w14:textId="77777777" w:rsidR="00B65E9B" w:rsidRDefault="00B65E9B" w:rsidP="00FB05D4">
            <w:r>
              <w:t>Nitrates</w:t>
            </w:r>
          </w:p>
        </w:tc>
        <w:tc>
          <w:tcPr>
            <w:tcW w:w="1421" w:type="dxa"/>
          </w:tcPr>
          <w:p w14:paraId="72AA4224" w14:textId="77777777" w:rsidR="00B65E9B" w:rsidRDefault="00B65E9B" w:rsidP="00FB05D4">
            <w:r>
              <w:t>Negative</w:t>
            </w:r>
          </w:p>
        </w:tc>
        <w:tc>
          <w:tcPr>
            <w:tcW w:w="1518" w:type="dxa"/>
          </w:tcPr>
          <w:p w14:paraId="08B84249" w14:textId="77777777" w:rsidR="00B65E9B" w:rsidRDefault="00B65E9B" w:rsidP="00FB05D4">
            <w:r>
              <w:t>Positive</w:t>
            </w:r>
          </w:p>
        </w:tc>
        <w:tc>
          <w:tcPr>
            <w:tcW w:w="4534" w:type="dxa"/>
          </w:tcPr>
          <w:p w14:paraId="1FD3B0E1" w14:textId="77777777" w:rsidR="00B65E9B" w:rsidRDefault="00B65E9B" w:rsidP="00FB05D4">
            <w:r>
              <w:t>UTI (bacteria)</w:t>
            </w:r>
          </w:p>
        </w:tc>
      </w:tr>
      <w:tr w:rsidR="00B65E9B" w14:paraId="29C4CD39" w14:textId="77777777" w:rsidTr="00FB05D4">
        <w:tc>
          <w:tcPr>
            <w:tcW w:w="1877" w:type="dxa"/>
          </w:tcPr>
          <w:p w14:paraId="78321988" w14:textId="77777777" w:rsidR="00B65E9B" w:rsidRDefault="00B65E9B" w:rsidP="00FB05D4">
            <w:r>
              <w:t>Leukocytes (WBCS)</w:t>
            </w:r>
          </w:p>
        </w:tc>
        <w:tc>
          <w:tcPr>
            <w:tcW w:w="1421" w:type="dxa"/>
          </w:tcPr>
          <w:p w14:paraId="350A7CAE" w14:textId="77777777" w:rsidR="00B65E9B" w:rsidRDefault="00B65E9B" w:rsidP="00FB05D4">
            <w:r>
              <w:t>Negative</w:t>
            </w:r>
          </w:p>
        </w:tc>
        <w:tc>
          <w:tcPr>
            <w:tcW w:w="1518" w:type="dxa"/>
          </w:tcPr>
          <w:p w14:paraId="6E5DE5DE" w14:textId="77777777" w:rsidR="00B65E9B" w:rsidRDefault="00B65E9B" w:rsidP="00FB05D4">
            <w:r>
              <w:t>Positive</w:t>
            </w:r>
          </w:p>
        </w:tc>
        <w:tc>
          <w:tcPr>
            <w:tcW w:w="4534" w:type="dxa"/>
          </w:tcPr>
          <w:p w14:paraId="23485A81" w14:textId="77777777" w:rsidR="00B65E9B" w:rsidRDefault="00B65E9B" w:rsidP="00FB05D4">
            <w:r>
              <w:t>UTI, pyelonephritis, glomerulonephritis</w:t>
            </w:r>
          </w:p>
        </w:tc>
      </w:tr>
      <w:tr w:rsidR="00B65E9B" w14:paraId="7266A1DC" w14:textId="77777777" w:rsidTr="00FB05D4">
        <w:tc>
          <w:tcPr>
            <w:tcW w:w="1877" w:type="dxa"/>
          </w:tcPr>
          <w:p w14:paraId="7E01CCAF" w14:textId="77777777" w:rsidR="00B65E9B" w:rsidRDefault="00B65E9B" w:rsidP="00FB05D4">
            <w:r>
              <w:t>Specific gravity</w:t>
            </w:r>
          </w:p>
        </w:tc>
        <w:tc>
          <w:tcPr>
            <w:tcW w:w="1421" w:type="dxa"/>
          </w:tcPr>
          <w:p w14:paraId="261652A2" w14:textId="77777777" w:rsidR="00B65E9B" w:rsidRDefault="00B65E9B" w:rsidP="00FB05D4">
            <w:r>
              <w:t>1.004-1.030</w:t>
            </w:r>
          </w:p>
        </w:tc>
        <w:tc>
          <w:tcPr>
            <w:tcW w:w="1518" w:type="dxa"/>
          </w:tcPr>
          <w:p w14:paraId="416CCA79" w14:textId="77777777" w:rsidR="00B65E9B" w:rsidRDefault="00B65E9B" w:rsidP="00FB05D4">
            <w:r>
              <w:t>increased</w:t>
            </w:r>
          </w:p>
        </w:tc>
        <w:tc>
          <w:tcPr>
            <w:tcW w:w="4534" w:type="dxa"/>
          </w:tcPr>
          <w:p w14:paraId="05A05196" w14:textId="2B21020B" w:rsidR="00B65E9B" w:rsidRDefault="00B65E9B" w:rsidP="00FB05D4">
            <w:r>
              <w:t>When you have a decrease in GFR or decreased filtering kidneys, ESRD</w:t>
            </w:r>
          </w:p>
        </w:tc>
      </w:tr>
    </w:tbl>
    <w:p w14:paraId="665C61DE" w14:textId="77777777" w:rsidR="00B65E9B" w:rsidRDefault="00B65E9B" w:rsidP="00B65E9B"/>
    <w:p w14:paraId="01235FB0" w14:textId="77777777" w:rsidR="00B65E9B" w:rsidRPr="00F417AC" w:rsidRDefault="00B65E9B" w:rsidP="00B65E9B">
      <w:pPr>
        <w:rPr>
          <w:b/>
        </w:rPr>
      </w:pPr>
      <w:r w:rsidRPr="00F417AC">
        <w:rPr>
          <w:b/>
        </w:rPr>
        <w:t>Blood (serum) sample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8"/>
        <w:gridCol w:w="1424"/>
        <w:gridCol w:w="1510"/>
        <w:gridCol w:w="4538"/>
      </w:tblGrid>
      <w:tr w:rsidR="00B65E9B" w14:paraId="0CB15FC3" w14:textId="77777777" w:rsidTr="00FB05D4">
        <w:tc>
          <w:tcPr>
            <w:tcW w:w="1878" w:type="dxa"/>
          </w:tcPr>
          <w:p w14:paraId="451A94D7" w14:textId="77777777" w:rsidR="00B65E9B" w:rsidRPr="00346CE7" w:rsidRDefault="00B65E9B" w:rsidP="00FB05D4">
            <w:pPr>
              <w:rPr>
                <w:b/>
              </w:rPr>
            </w:pPr>
            <w:r w:rsidRPr="00346CE7">
              <w:rPr>
                <w:b/>
              </w:rPr>
              <w:t>Laboratory value</w:t>
            </w:r>
          </w:p>
        </w:tc>
        <w:tc>
          <w:tcPr>
            <w:tcW w:w="1424" w:type="dxa"/>
          </w:tcPr>
          <w:p w14:paraId="27CCD4E6" w14:textId="77777777" w:rsidR="00B65E9B" w:rsidRPr="00346CE7" w:rsidRDefault="00B65E9B" w:rsidP="00FB05D4">
            <w:pPr>
              <w:rPr>
                <w:b/>
              </w:rPr>
            </w:pPr>
            <w:r w:rsidRPr="00346CE7">
              <w:rPr>
                <w:b/>
              </w:rPr>
              <w:t xml:space="preserve">Normal </w:t>
            </w:r>
          </w:p>
        </w:tc>
        <w:tc>
          <w:tcPr>
            <w:tcW w:w="1510" w:type="dxa"/>
          </w:tcPr>
          <w:p w14:paraId="781043DB" w14:textId="77777777" w:rsidR="00B65E9B" w:rsidRPr="00346CE7" w:rsidRDefault="00B65E9B" w:rsidP="00FB05D4">
            <w:pPr>
              <w:rPr>
                <w:b/>
              </w:rPr>
            </w:pPr>
            <w:r w:rsidRPr="00346CE7">
              <w:rPr>
                <w:b/>
              </w:rPr>
              <w:t>Your finding</w:t>
            </w:r>
          </w:p>
        </w:tc>
        <w:tc>
          <w:tcPr>
            <w:tcW w:w="4538" w:type="dxa"/>
          </w:tcPr>
          <w:p w14:paraId="230833A1" w14:textId="77777777" w:rsidR="00B65E9B" w:rsidRPr="00346CE7" w:rsidRDefault="00B65E9B" w:rsidP="00FB05D4">
            <w:pPr>
              <w:rPr>
                <w:b/>
              </w:rPr>
            </w:pPr>
            <w:r w:rsidRPr="00346CE7">
              <w:rPr>
                <w:b/>
              </w:rPr>
              <w:t>Potential reason</w:t>
            </w:r>
          </w:p>
        </w:tc>
      </w:tr>
      <w:tr w:rsidR="00B65E9B" w14:paraId="00CD5810" w14:textId="77777777" w:rsidTr="00FB05D4">
        <w:tc>
          <w:tcPr>
            <w:tcW w:w="1878" w:type="dxa"/>
          </w:tcPr>
          <w:p w14:paraId="0BB37F21" w14:textId="77777777" w:rsidR="00B65E9B" w:rsidRDefault="00B65E9B" w:rsidP="00FB05D4">
            <w:r>
              <w:t xml:space="preserve">Serum Creatinine </w:t>
            </w:r>
          </w:p>
        </w:tc>
        <w:tc>
          <w:tcPr>
            <w:tcW w:w="1424" w:type="dxa"/>
          </w:tcPr>
          <w:p w14:paraId="0020CCD0" w14:textId="77777777" w:rsidR="00B65E9B" w:rsidRDefault="00B65E9B" w:rsidP="00FB05D4">
            <w:r>
              <w:t>0.6-1.2mg/dL</w:t>
            </w:r>
          </w:p>
        </w:tc>
        <w:tc>
          <w:tcPr>
            <w:tcW w:w="1510" w:type="dxa"/>
          </w:tcPr>
          <w:p w14:paraId="055E0768" w14:textId="77777777" w:rsidR="00B65E9B" w:rsidRDefault="00B65E9B" w:rsidP="00FB05D4">
            <w:r>
              <w:t>Increased</w:t>
            </w:r>
          </w:p>
        </w:tc>
        <w:tc>
          <w:tcPr>
            <w:tcW w:w="4538" w:type="dxa"/>
          </w:tcPr>
          <w:p w14:paraId="034ECAF9" w14:textId="4DF5D650" w:rsidR="00B65E9B" w:rsidRDefault="00B65E9B" w:rsidP="00FB05D4">
            <w:r>
              <w:t xml:space="preserve">AKI, CKD, ESRD (precursors to AKI </w:t>
            </w:r>
            <w:r w:rsidR="00893094">
              <w:t>such as</w:t>
            </w:r>
            <w:r>
              <w:t xml:space="preserve"> hypovolemia, trauma, ATN </w:t>
            </w:r>
            <w:proofErr w:type="spellStart"/>
            <w:r>
              <w:t>etc</w:t>
            </w:r>
            <w:proofErr w:type="spellEnd"/>
            <w:r>
              <w:t>…)</w:t>
            </w:r>
          </w:p>
        </w:tc>
      </w:tr>
      <w:tr w:rsidR="00B65E9B" w14:paraId="22FFD699" w14:textId="77777777" w:rsidTr="00FB05D4">
        <w:tc>
          <w:tcPr>
            <w:tcW w:w="1878" w:type="dxa"/>
          </w:tcPr>
          <w:p w14:paraId="60B80172" w14:textId="77777777" w:rsidR="00B65E9B" w:rsidRDefault="00B65E9B" w:rsidP="00FB05D4">
            <w:r>
              <w:t>Blood urea Nitrogen (BUN)</w:t>
            </w:r>
          </w:p>
        </w:tc>
        <w:tc>
          <w:tcPr>
            <w:tcW w:w="1424" w:type="dxa"/>
          </w:tcPr>
          <w:p w14:paraId="0E1C65E6" w14:textId="77777777" w:rsidR="00B65E9B" w:rsidRDefault="00B65E9B" w:rsidP="00FB05D4">
            <w:r>
              <w:t>6-20mg/dL</w:t>
            </w:r>
          </w:p>
        </w:tc>
        <w:tc>
          <w:tcPr>
            <w:tcW w:w="1510" w:type="dxa"/>
          </w:tcPr>
          <w:p w14:paraId="727DEB8A" w14:textId="77777777" w:rsidR="00B65E9B" w:rsidRDefault="00B65E9B" w:rsidP="00FB05D4">
            <w:r>
              <w:t>Increased</w:t>
            </w:r>
          </w:p>
        </w:tc>
        <w:tc>
          <w:tcPr>
            <w:tcW w:w="4538" w:type="dxa"/>
          </w:tcPr>
          <w:p w14:paraId="63C1F5CE" w14:textId="77777777" w:rsidR="00B65E9B" w:rsidRDefault="00B65E9B" w:rsidP="00FB05D4">
            <w:r>
              <w:t>Dehydration, increase in meat products, body builders (muscle breakdown), AKI, CKD, ESRD</w:t>
            </w:r>
          </w:p>
        </w:tc>
      </w:tr>
    </w:tbl>
    <w:p w14:paraId="212A2960" w14:textId="77777777" w:rsidR="00C26DDF" w:rsidRDefault="00C26DDF" w:rsidP="00C26DDF"/>
    <w:p w14:paraId="51BF609A" w14:textId="77777777" w:rsidR="00C26DDF" w:rsidRDefault="00C26DDF" w:rsidP="00C26DDF">
      <w:pPr>
        <w:jc w:val="center"/>
      </w:pPr>
    </w:p>
    <w:p w14:paraId="35E9C625" w14:textId="77777777" w:rsidR="00C26DDF" w:rsidRDefault="00C26DDF" w:rsidP="00C26DDF">
      <w:pPr>
        <w:jc w:val="center"/>
      </w:pPr>
    </w:p>
    <w:p w14:paraId="53FF5752" w14:textId="7E282CD2" w:rsidR="00BE25C0" w:rsidRDefault="00BE25C0" w:rsidP="00C26DDF"/>
    <w:sectPr w:rsidR="00BE25C0" w:rsidSect="003937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3CC64" w14:textId="77777777" w:rsidR="00000000" w:rsidRDefault="00893094">
      <w:r>
        <w:separator/>
      </w:r>
    </w:p>
  </w:endnote>
  <w:endnote w:type="continuationSeparator" w:id="0">
    <w:p w14:paraId="29924DA2" w14:textId="77777777" w:rsidR="00000000" w:rsidRDefault="0089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3DB5C" w14:textId="77777777" w:rsidR="00893094" w:rsidRDefault="00893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B83F" w14:textId="375673A9" w:rsidR="00893094" w:rsidRDefault="00893094">
    <w:pPr>
      <w:pStyle w:val="Footer"/>
    </w:pPr>
    <w:r>
      <w:t>Gu Laboratory Values</w:t>
    </w:r>
    <w:r>
      <w:t xml:space="preserve"> by Teresa Connolly </w:t>
    </w:r>
    <w:r>
      <w:rPr>
        <w:rFonts w:eastAsia="Times New Roman"/>
        <w:color w:val="15232B"/>
        <w:sz w:val="24"/>
        <w:szCs w:val="24"/>
      </w:rPr>
      <w:t xml:space="preserve">PhD, RN, ACNS-BC </w:t>
    </w:r>
    <w:r>
      <w:t xml:space="preserve">Aurora, CO University of Colorado Anschutz Medical Campus College of Nursing is licensed under </w:t>
    </w:r>
    <w:hyperlink r:id="rId1" w:history="1">
      <w:r w:rsidRPr="00D44A6B">
        <w:rPr>
          <w:rStyle w:val="Hyperlink"/>
        </w:rPr>
        <w:t>CC BY 4.0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1D761" w14:textId="77777777" w:rsidR="00893094" w:rsidRDefault="00893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9BB9" w14:textId="77777777" w:rsidR="00000000" w:rsidRDefault="00893094">
      <w:r>
        <w:separator/>
      </w:r>
    </w:p>
  </w:footnote>
  <w:footnote w:type="continuationSeparator" w:id="0">
    <w:p w14:paraId="0541E578" w14:textId="77777777" w:rsidR="00000000" w:rsidRDefault="00893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2512" w14:textId="77777777" w:rsidR="00893094" w:rsidRDefault="00893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86039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D0668" w14:textId="77777777" w:rsidR="00522EF5" w:rsidRDefault="00893094" w:rsidP="003937D2">
        <w:pPr>
          <w:pStyle w:val="Header"/>
          <w:jc w:val="right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26251" w14:textId="77777777" w:rsidR="00893094" w:rsidRDefault="00893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DF"/>
    <w:rsid w:val="00893094"/>
    <w:rsid w:val="00B65E9B"/>
    <w:rsid w:val="00BE25C0"/>
    <w:rsid w:val="00C2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1A6B"/>
  <w15:chartTrackingRefBased/>
  <w15:docId w15:val="{2944D576-6C80-4874-9958-205FD5046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6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DDF"/>
  </w:style>
  <w:style w:type="paragraph" w:styleId="Footer">
    <w:name w:val="footer"/>
    <w:basedOn w:val="Normal"/>
    <w:link w:val="FooterChar"/>
    <w:uiPriority w:val="99"/>
    <w:unhideWhenUsed/>
    <w:rsid w:val="00893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094"/>
  </w:style>
  <w:style w:type="character" w:styleId="Hyperlink">
    <w:name w:val="Hyperlink"/>
    <w:basedOn w:val="DefaultParagraphFont"/>
    <w:uiPriority w:val="99"/>
    <w:unhideWhenUsed/>
    <w:rsid w:val="00893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Teresa</dc:creator>
  <cp:keywords/>
  <dc:description/>
  <cp:lastModifiedBy>Connolly, Teresa</cp:lastModifiedBy>
  <cp:revision>2</cp:revision>
  <dcterms:created xsi:type="dcterms:W3CDTF">2021-05-21T19:49:00Z</dcterms:created>
  <dcterms:modified xsi:type="dcterms:W3CDTF">2021-05-21T19:49:00Z</dcterms:modified>
</cp:coreProperties>
</file>