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D962" w14:textId="5D261B99" w:rsidR="00F654DF" w:rsidRDefault="00963ED6">
      <w:r>
        <w:rPr>
          <w:noProof/>
        </w:rPr>
        <w:drawing>
          <wp:inline distT="0" distB="0" distL="0" distR="0" wp14:anchorId="5929A192" wp14:editId="5056BA3B">
            <wp:extent cx="3278489" cy="1554480"/>
            <wp:effectExtent l="0" t="0" r="0" b="7620"/>
            <wp:docPr id="229202137" name="Picture 1" descr="Dial caliper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l caliper examp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46" cy="155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53E38" w14:textId="77777777" w:rsidR="00E1664F" w:rsidRDefault="00E1664F" w:rsidP="00E1664F">
      <w:r>
        <w:t>What type of measuring tool is shown above?</w:t>
      </w:r>
    </w:p>
    <w:p w14:paraId="32E0B5DF" w14:textId="77777777" w:rsidR="00E1664F" w:rsidRDefault="00E1664F" w:rsidP="00280D76">
      <w:pPr>
        <w:pStyle w:val="ListParagraph"/>
        <w:numPr>
          <w:ilvl w:val="0"/>
          <w:numId w:val="4"/>
        </w:numPr>
      </w:pPr>
      <w:r>
        <w:t>Electronic Caliper</w:t>
      </w:r>
    </w:p>
    <w:p w14:paraId="71AE0972" w14:textId="0522F808" w:rsidR="00E1664F" w:rsidRDefault="00E1664F" w:rsidP="00280D76">
      <w:pPr>
        <w:pStyle w:val="ListParagraph"/>
        <w:numPr>
          <w:ilvl w:val="0"/>
          <w:numId w:val="4"/>
        </w:numPr>
      </w:pPr>
      <w:r>
        <w:t>Dial Caliper</w:t>
      </w:r>
      <w:r w:rsidR="0069512A">
        <w:t>*</w:t>
      </w:r>
    </w:p>
    <w:p w14:paraId="3CAD47A9" w14:textId="77777777" w:rsidR="00E1664F" w:rsidRDefault="00E1664F" w:rsidP="00280D76">
      <w:pPr>
        <w:pStyle w:val="ListParagraph"/>
        <w:numPr>
          <w:ilvl w:val="0"/>
          <w:numId w:val="4"/>
        </w:numPr>
      </w:pPr>
      <w:r>
        <w:t>Micrometer</w:t>
      </w:r>
    </w:p>
    <w:p w14:paraId="5EA2F1F0" w14:textId="77777777" w:rsidR="00E1664F" w:rsidRDefault="00E1664F" w:rsidP="00280D76">
      <w:pPr>
        <w:pStyle w:val="ListParagraph"/>
        <w:numPr>
          <w:ilvl w:val="0"/>
          <w:numId w:val="4"/>
        </w:numPr>
      </w:pPr>
      <w:r>
        <w:t>Depth Gauge</w:t>
      </w:r>
    </w:p>
    <w:p w14:paraId="3EBC13F7" w14:textId="2C287255" w:rsidR="00963ED6" w:rsidRDefault="00E1664F" w:rsidP="00E1664F">
      <w:r>
        <w:t>points:1.00</w:t>
      </w:r>
    </w:p>
    <w:p w14:paraId="503A8B46" w14:textId="456E943F" w:rsidR="00E1664F" w:rsidRDefault="00E1664F" w:rsidP="00E1664F">
      <w:r>
        <w:rPr>
          <w:noProof/>
        </w:rPr>
        <w:drawing>
          <wp:inline distT="0" distB="0" distL="0" distR="0" wp14:anchorId="01088BBC" wp14:editId="76D27883">
            <wp:extent cx="3771275" cy="2430780"/>
            <wp:effectExtent l="0" t="0" r="635" b="7620"/>
            <wp:docPr id="831754814" name="Picture 2" descr="Example of a combination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ample of a combination squa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599" cy="243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89162" w14:textId="77777777" w:rsidR="00280D76" w:rsidRDefault="00280D76" w:rsidP="00280D76">
      <w:r>
        <w:t>What type of measurement tool is shown above?</w:t>
      </w:r>
    </w:p>
    <w:p w14:paraId="076E2BE1" w14:textId="77777777" w:rsidR="00280D76" w:rsidRDefault="00280D76" w:rsidP="00280D76">
      <w:pPr>
        <w:pStyle w:val="ListParagraph"/>
        <w:numPr>
          <w:ilvl w:val="0"/>
          <w:numId w:val="3"/>
        </w:numPr>
      </w:pPr>
      <w:r>
        <w:t>Micrometer</w:t>
      </w:r>
    </w:p>
    <w:p w14:paraId="289610F6" w14:textId="77777777" w:rsidR="00280D76" w:rsidRDefault="00280D76" w:rsidP="00280D76">
      <w:pPr>
        <w:pStyle w:val="ListParagraph"/>
        <w:numPr>
          <w:ilvl w:val="0"/>
          <w:numId w:val="3"/>
        </w:numPr>
      </w:pPr>
      <w:r>
        <w:t>Protractor</w:t>
      </w:r>
    </w:p>
    <w:p w14:paraId="20156604" w14:textId="29920474" w:rsidR="00280D76" w:rsidRDefault="00280D76" w:rsidP="00280D76">
      <w:pPr>
        <w:pStyle w:val="ListParagraph"/>
        <w:numPr>
          <w:ilvl w:val="0"/>
          <w:numId w:val="3"/>
        </w:numPr>
      </w:pPr>
      <w:r>
        <w:t>Combination Square</w:t>
      </w:r>
      <w:r w:rsidR="0069512A">
        <w:t>*</w:t>
      </w:r>
    </w:p>
    <w:p w14:paraId="6FF76737" w14:textId="77777777" w:rsidR="00280D76" w:rsidRDefault="00280D76" w:rsidP="00280D76">
      <w:pPr>
        <w:pStyle w:val="ListParagraph"/>
        <w:numPr>
          <w:ilvl w:val="0"/>
          <w:numId w:val="3"/>
        </w:numPr>
      </w:pPr>
      <w:r>
        <w:t>Height Gauge</w:t>
      </w:r>
    </w:p>
    <w:p w14:paraId="0571978D" w14:textId="013F98ED" w:rsidR="00E1664F" w:rsidRDefault="00280D76" w:rsidP="00280D76">
      <w:r>
        <w:t>points:1.00</w:t>
      </w:r>
    </w:p>
    <w:p w14:paraId="533A5D9C" w14:textId="6DEA31EF" w:rsidR="00280D76" w:rsidRDefault="00205EA6" w:rsidP="00280D76">
      <w:r>
        <w:rPr>
          <w:noProof/>
        </w:rPr>
        <w:lastRenderedPageBreak/>
        <w:drawing>
          <wp:inline distT="0" distB="0" distL="0" distR="0" wp14:anchorId="59773645" wp14:editId="6FBBAEC9">
            <wp:extent cx="2042160" cy="1396918"/>
            <wp:effectExtent l="0" t="0" r="0" b="0"/>
            <wp:docPr id="445117598" name="Picture 3" descr="Example of a Bor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ample of a Bore Symb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60" cy="140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D5725" w14:textId="77777777" w:rsidR="00205EA6" w:rsidRDefault="00205EA6" w:rsidP="00205EA6">
      <w:r>
        <w:t xml:space="preserve">What </w:t>
      </w:r>
      <w:proofErr w:type="gramStart"/>
      <w:r>
        <w:t>machining</w:t>
      </w:r>
      <w:proofErr w:type="gramEnd"/>
      <w:r>
        <w:t xml:space="preserve"> process is shown with the above symbol?</w:t>
      </w:r>
    </w:p>
    <w:p w14:paraId="2FA5182F" w14:textId="61C19CCC" w:rsidR="00205EA6" w:rsidRDefault="00205EA6" w:rsidP="00205EA6">
      <w:pPr>
        <w:pStyle w:val="ListParagraph"/>
        <w:numPr>
          <w:ilvl w:val="0"/>
          <w:numId w:val="5"/>
        </w:numPr>
      </w:pPr>
      <w:r>
        <w:t>Bore</w:t>
      </w:r>
      <w:r w:rsidR="0069512A">
        <w:t>*</w:t>
      </w:r>
    </w:p>
    <w:p w14:paraId="6B9D92B8" w14:textId="77777777" w:rsidR="00205EA6" w:rsidRDefault="00205EA6" w:rsidP="00205EA6">
      <w:pPr>
        <w:pStyle w:val="ListParagraph"/>
        <w:numPr>
          <w:ilvl w:val="0"/>
          <w:numId w:val="5"/>
        </w:numPr>
      </w:pPr>
      <w:r>
        <w:t>Counterbore</w:t>
      </w:r>
    </w:p>
    <w:p w14:paraId="1712A045" w14:textId="77777777" w:rsidR="00205EA6" w:rsidRDefault="00205EA6" w:rsidP="00205EA6">
      <w:pPr>
        <w:pStyle w:val="ListParagraph"/>
        <w:numPr>
          <w:ilvl w:val="0"/>
          <w:numId w:val="5"/>
        </w:numPr>
      </w:pPr>
      <w:r>
        <w:t>Countersink</w:t>
      </w:r>
    </w:p>
    <w:p w14:paraId="409B419F" w14:textId="77777777" w:rsidR="00205EA6" w:rsidRDefault="00205EA6" w:rsidP="00205EA6">
      <w:pPr>
        <w:pStyle w:val="ListParagraph"/>
        <w:numPr>
          <w:ilvl w:val="0"/>
          <w:numId w:val="5"/>
        </w:numPr>
      </w:pPr>
      <w:r>
        <w:t>Ream</w:t>
      </w:r>
    </w:p>
    <w:p w14:paraId="7B7345BA" w14:textId="1F314057" w:rsidR="00205EA6" w:rsidRDefault="00205EA6" w:rsidP="00205EA6">
      <w:r>
        <w:t>points:1.00</w:t>
      </w:r>
    </w:p>
    <w:p w14:paraId="79578258" w14:textId="7E2E37D1" w:rsidR="00205EA6" w:rsidRDefault="00BA7F92" w:rsidP="00205EA6">
      <w:r>
        <w:rPr>
          <w:noProof/>
        </w:rPr>
        <w:drawing>
          <wp:inline distT="0" distB="0" distL="0" distR="0" wp14:anchorId="669C5EEE" wp14:editId="7B6FF388">
            <wp:extent cx="3438442" cy="1722120"/>
            <wp:effectExtent l="0" t="0" r="0" b="0"/>
            <wp:docPr id="1542674992" name="Picture 4" descr="Countersink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untersink examp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25" cy="172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5EE1B" w14:textId="77777777" w:rsidR="00BA7F92" w:rsidRDefault="00BA7F92" w:rsidP="00BA7F92">
      <w:r>
        <w:t>What machining process is shown by the image above?</w:t>
      </w:r>
    </w:p>
    <w:p w14:paraId="561C3775" w14:textId="77777777" w:rsidR="00BA7F92" w:rsidRDefault="00BA7F92" w:rsidP="00BA7F92">
      <w:pPr>
        <w:pStyle w:val="ListParagraph"/>
        <w:numPr>
          <w:ilvl w:val="0"/>
          <w:numId w:val="6"/>
        </w:numPr>
      </w:pPr>
      <w:proofErr w:type="spellStart"/>
      <w:r>
        <w:t>Counterdrill</w:t>
      </w:r>
      <w:proofErr w:type="spellEnd"/>
    </w:p>
    <w:p w14:paraId="13885F72" w14:textId="77777777" w:rsidR="00BA7F92" w:rsidRDefault="00BA7F92" w:rsidP="00BA7F92">
      <w:pPr>
        <w:pStyle w:val="ListParagraph"/>
        <w:numPr>
          <w:ilvl w:val="0"/>
          <w:numId w:val="6"/>
        </w:numPr>
      </w:pPr>
      <w:r>
        <w:t>Counterbore</w:t>
      </w:r>
    </w:p>
    <w:p w14:paraId="71C24704" w14:textId="77777777" w:rsidR="00BA7F92" w:rsidRDefault="00BA7F92" w:rsidP="00BA7F92">
      <w:pPr>
        <w:pStyle w:val="ListParagraph"/>
        <w:numPr>
          <w:ilvl w:val="0"/>
          <w:numId w:val="6"/>
        </w:numPr>
      </w:pPr>
      <w:r>
        <w:t>Ream</w:t>
      </w:r>
    </w:p>
    <w:p w14:paraId="452B63E8" w14:textId="5BA922F6" w:rsidR="00BA7F92" w:rsidRDefault="00BA7F92" w:rsidP="00BA7F92">
      <w:pPr>
        <w:pStyle w:val="ListParagraph"/>
        <w:numPr>
          <w:ilvl w:val="0"/>
          <w:numId w:val="6"/>
        </w:numPr>
      </w:pPr>
      <w:r>
        <w:t>Countersink</w:t>
      </w:r>
      <w:r w:rsidR="0069512A">
        <w:t>*</w:t>
      </w:r>
    </w:p>
    <w:p w14:paraId="4A27ECB6" w14:textId="2CA49413" w:rsidR="00BA7F92" w:rsidRDefault="00BA7F92" w:rsidP="00BA7F92">
      <w:r>
        <w:t>points:1.00</w:t>
      </w:r>
    </w:p>
    <w:p w14:paraId="02036432" w14:textId="472DB40A" w:rsidR="00BA7F92" w:rsidRDefault="0029029C" w:rsidP="00BA7F92">
      <w:r>
        <w:rPr>
          <w:noProof/>
        </w:rPr>
        <w:drawing>
          <wp:inline distT="0" distB="0" distL="0" distR="0" wp14:anchorId="4D0AEFA3" wp14:editId="2AE25042">
            <wp:extent cx="3322320" cy="1257300"/>
            <wp:effectExtent l="0" t="0" r="0" b="0"/>
            <wp:docPr id="1837438297" name="Picture 5" descr="Example of a Kerf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xample of a Kerf Symb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4AC61" w14:textId="77777777" w:rsidR="000A5F29" w:rsidRDefault="000A5F29" w:rsidP="000A5F29">
      <w:r>
        <w:t>True or False: The above symbol is instructing the person to perform a kerf.</w:t>
      </w:r>
    </w:p>
    <w:p w14:paraId="0E05F7BB" w14:textId="77777777" w:rsidR="000A5F29" w:rsidRDefault="000A5F29" w:rsidP="000A5F29">
      <w:r>
        <w:lastRenderedPageBreak/>
        <w:t>True*</w:t>
      </w:r>
    </w:p>
    <w:p w14:paraId="15FD8964" w14:textId="77777777" w:rsidR="000A5F29" w:rsidRDefault="000A5F29" w:rsidP="000A5F29">
      <w:r>
        <w:t>False</w:t>
      </w:r>
    </w:p>
    <w:p w14:paraId="7F0F2894" w14:textId="3A8C8D9B" w:rsidR="0029029C" w:rsidRDefault="000A5F29" w:rsidP="000A5F29">
      <w:r>
        <w:t>points:1.00</w:t>
      </w:r>
    </w:p>
    <w:p w14:paraId="455C8AF4" w14:textId="77777777" w:rsidR="000A5F29" w:rsidRDefault="000A5F29" w:rsidP="000A5F29">
      <w:r>
        <w:t>What do you need to identify a thread?</w:t>
      </w:r>
    </w:p>
    <w:p w14:paraId="0A4B85D1" w14:textId="77777777" w:rsidR="000A5F29" w:rsidRDefault="000A5F29" w:rsidP="000A5F29">
      <w:pPr>
        <w:pStyle w:val="ListParagraph"/>
        <w:numPr>
          <w:ilvl w:val="0"/>
          <w:numId w:val="7"/>
        </w:numPr>
      </w:pPr>
      <w:r>
        <w:t>A caliper</w:t>
      </w:r>
    </w:p>
    <w:p w14:paraId="0E5947DE" w14:textId="77777777" w:rsidR="000A5F29" w:rsidRDefault="000A5F29" w:rsidP="000A5F29">
      <w:pPr>
        <w:pStyle w:val="ListParagraph"/>
        <w:numPr>
          <w:ilvl w:val="0"/>
          <w:numId w:val="7"/>
        </w:numPr>
      </w:pPr>
      <w:r>
        <w:t>A thread gauge</w:t>
      </w:r>
    </w:p>
    <w:p w14:paraId="1226D82F" w14:textId="77777777" w:rsidR="000A5F29" w:rsidRDefault="000A5F29" w:rsidP="000A5F29">
      <w:pPr>
        <w:pStyle w:val="ListParagraph"/>
        <w:numPr>
          <w:ilvl w:val="0"/>
          <w:numId w:val="7"/>
        </w:numPr>
      </w:pPr>
      <w:r>
        <w:t>A table to match your information</w:t>
      </w:r>
    </w:p>
    <w:p w14:paraId="77402FF4" w14:textId="02AF23F1" w:rsidR="000A5F29" w:rsidRDefault="000A5F29" w:rsidP="000A5F29">
      <w:pPr>
        <w:pStyle w:val="ListParagraph"/>
        <w:numPr>
          <w:ilvl w:val="0"/>
          <w:numId w:val="7"/>
        </w:numPr>
      </w:pPr>
      <w:proofErr w:type="gramStart"/>
      <w:r>
        <w:t>All of</w:t>
      </w:r>
      <w:proofErr w:type="gramEnd"/>
      <w:r>
        <w:t xml:space="preserve"> the above are needed</w:t>
      </w:r>
      <w:r w:rsidR="0069512A">
        <w:t>*</w:t>
      </w:r>
    </w:p>
    <w:p w14:paraId="50A92922" w14:textId="747C9C46" w:rsidR="000A5F29" w:rsidRDefault="000A5F29" w:rsidP="000A5F29">
      <w:r>
        <w:t>points:1.00</w:t>
      </w:r>
    </w:p>
    <w:p w14:paraId="14D69E40" w14:textId="58301264" w:rsidR="000A5F29" w:rsidRDefault="008270F8" w:rsidP="000A5F29">
      <w:r>
        <w:rPr>
          <w:noProof/>
        </w:rPr>
        <w:drawing>
          <wp:inline distT="0" distB="0" distL="0" distR="0" wp14:anchorId="2DC328B5" wp14:editId="7F937D05">
            <wp:extent cx="662940" cy="960120"/>
            <wp:effectExtent l="0" t="0" r="3810" b="0"/>
            <wp:docPr id="1583825289" name="Picture 6" descr="A example of a cone scre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example of a cone screw symb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A9B22" w14:textId="77777777" w:rsidR="008270F8" w:rsidRDefault="008270F8" w:rsidP="008270F8">
      <w:r>
        <w:t>What type of standard screw point is the above symbol asking for?</w:t>
      </w:r>
    </w:p>
    <w:p w14:paraId="1F5E57AC" w14:textId="77777777" w:rsidR="008270F8" w:rsidRDefault="008270F8" w:rsidP="008270F8">
      <w:pPr>
        <w:pStyle w:val="ListParagraph"/>
        <w:numPr>
          <w:ilvl w:val="0"/>
          <w:numId w:val="8"/>
        </w:numPr>
      </w:pPr>
      <w:r>
        <w:t>Half Dog</w:t>
      </w:r>
    </w:p>
    <w:p w14:paraId="01561FC1" w14:textId="14028F99" w:rsidR="008270F8" w:rsidRDefault="008270F8" w:rsidP="008270F8">
      <w:pPr>
        <w:pStyle w:val="ListParagraph"/>
        <w:numPr>
          <w:ilvl w:val="0"/>
          <w:numId w:val="8"/>
        </w:numPr>
      </w:pPr>
      <w:r>
        <w:t>Cone</w:t>
      </w:r>
      <w:r w:rsidR="0069512A">
        <w:t>*</w:t>
      </w:r>
    </w:p>
    <w:p w14:paraId="600CE06A" w14:textId="77777777" w:rsidR="008270F8" w:rsidRDefault="008270F8" w:rsidP="008270F8">
      <w:pPr>
        <w:pStyle w:val="ListParagraph"/>
        <w:numPr>
          <w:ilvl w:val="0"/>
          <w:numId w:val="8"/>
        </w:numPr>
      </w:pPr>
      <w:r>
        <w:t>Cup</w:t>
      </w:r>
    </w:p>
    <w:p w14:paraId="690A3047" w14:textId="77777777" w:rsidR="008270F8" w:rsidRDefault="008270F8" w:rsidP="008270F8">
      <w:pPr>
        <w:pStyle w:val="ListParagraph"/>
        <w:numPr>
          <w:ilvl w:val="0"/>
          <w:numId w:val="8"/>
        </w:numPr>
      </w:pPr>
      <w:r>
        <w:t>Oval</w:t>
      </w:r>
    </w:p>
    <w:p w14:paraId="3E9A67B1" w14:textId="46EAFD11" w:rsidR="008270F8" w:rsidRDefault="008270F8" w:rsidP="008270F8">
      <w:r>
        <w:t>points:1.00</w:t>
      </w:r>
    </w:p>
    <w:p w14:paraId="317B0D57" w14:textId="2275A5C3" w:rsidR="008270F8" w:rsidRDefault="00682E44" w:rsidP="008270F8">
      <w:r>
        <w:rPr>
          <w:noProof/>
        </w:rPr>
        <w:drawing>
          <wp:inline distT="0" distB="0" distL="0" distR="0" wp14:anchorId="19A6B129" wp14:editId="6FC03000">
            <wp:extent cx="3220895" cy="2065020"/>
            <wp:effectExtent l="0" t="0" r="0" b="0"/>
            <wp:docPr id="685287261" name="Picture 7" descr="Example of a mono detail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xample of a mono detail draw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338" cy="206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42F27" w14:textId="77777777" w:rsidR="00682E44" w:rsidRDefault="00682E44" w:rsidP="00682E44">
      <w:r>
        <w:t>What kind of working drawing is shown above?</w:t>
      </w:r>
    </w:p>
    <w:p w14:paraId="5581998C" w14:textId="414B9928" w:rsidR="00682E44" w:rsidRDefault="00682E44" w:rsidP="00682E44">
      <w:pPr>
        <w:pStyle w:val="ListParagraph"/>
        <w:numPr>
          <w:ilvl w:val="0"/>
          <w:numId w:val="9"/>
        </w:numPr>
      </w:pPr>
      <w:proofErr w:type="spellStart"/>
      <w:r>
        <w:t>Monodetail</w:t>
      </w:r>
      <w:proofErr w:type="spellEnd"/>
      <w:r w:rsidR="0069512A">
        <w:t>*</w:t>
      </w:r>
    </w:p>
    <w:p w14:paraId="67EC7A68" w14:textId="77777777" w:rsidR="00682E44" w:rsidRDefault="00682E44" w:rsidP="00682E44">
      <w:pPr>
        <w:pStyle w:val="ListParagraph"/>
        <w:numPr>
          <w:ilvl w:val="0"/>
          <w:numId w:val="9"/>
        </w:numPr>
      </w:pPr>
      <w:proofErr w:type="spellStart"/>
      <w:r>
        <w:t>Multidetail</w:t>
      </w:r>
      <w:proofErr w:type="spellEnd"/>
    </w:p>
    <w:p w14:paraId="7620E3DC" w14:textId="77777777" w:rsidR="00682E44" w:rsidRDefault="00682E44" w:rsidP="00682E44">
      <w:pPr>
        <w:pStyle w:val="ListParagraph"/>
        <w:numPr>
          <w:ilvl w:val="0"/>
          <w:numId w:val="9"/>
        </w:numPr>
      </w:pPr>
      <w:r>
        <w:lastRenderedPageBreak/>
        <w:t>Single View</w:t>
      </w:r>
    </w:p>
    <w:p w14:paraId="66D26754" w14:textId="77777777" w:rsidR="00682E44" w:rsidRDefault="00682E44" w:rsidP="00682E44">
      <w:pPr>
        <w:pStyle w:val="ListParagraph"/>
        <w:numPr>
          <w:ilvl w:val="0"/>
          <w:numId w:val="9"/>
        </w:numPr>
      </w:pPr>
      <w:r>
        <w:t>Broken-Out Assembly</w:t>
      </w:r>
    </w:p>
    <w:p w14:paraId="65D0F22F" w14:textId="30D2FDD3" w:rsidR="00682E44" w:rsidRDefault="00682E44" w:rsidP="00682E44">
      <w:r>
        <w:t>points:1.00</w:t>
      </w:r>
    </w:p>
    <w:p w14:paraId="2D2E996A" w14:textId="070548F3" w:rsidR="00682E44" w:rsidRDefault="00EB7D66" w:rsidP="00682E44">
      <w:r>
        <w:rPr>
          <w:noProof/>
        </w:rPr>
        <w:drawing>
          <wp:inline distT="0" distB="0" distL="0" distR="0" wp14:anchorId="01CABEAF" wp14:editId="43C566CB">
            <wp:extent cx="2857500" cy="2476500"/>
            <wp:effectExtent l="0" t="0" r="0" b="0"/>
            <wp:docPr id="376196380" name="Picture 8" descr="An example of an axonmetric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 example of an axonmetric vie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4369" w14:textId="77777777" w:rsidR="00EB7D66" w:rsidRDefault="00EB7D66" w:rsidP="00EB7D66">
      <w:r>
        <w:t>What type of pictorial view is shown by the picture above?</w:t>
      </w:r>
    </w:p>
    <w:p w14:paraId="0AFCF4C8" w14:textId="0C3F6355" w:rsidR="00EB7D66" w:rsidRDefault="00EB7D66" w:rsidP="00EB7D66">
      <w:pPr>
        <w:pStyle w:val="ListParagraph"/>
        <w:numPr>
          <w:ilvl w:val="0"/>
          <w:numId w:val="10"/>
        </w:numPr>
      </w:pPr>
      <w:r>
        <w:t>Axonometric</w:t>
      </w:r>
      <w:r w:rsidR="0069512A">
        <w:t>*</w:t>
      </w:r>
    </w:p>
    <w:p w14:paraId="254743C5" w14:textId="77777777" w:rsidR="00EB7D66" w:rsidRDefault="00EB7D66" w:rsidP="00EB7D66">
      <w:pPr>
        <w:pStyle w:val="ListParagraph"/>
        <w:numPr>
          <w:ilvl w:val="0"/>
          <w:numId w:val="10"/>
        </w:numPr>
      </w:pPr>
      <w:r>
        <w:t>Oblique</w:t>
      </w:r>
    </w:p>
    <w:p w14:paraId="39FFAF5D" w14:textId="77777777" w:rsidR="00EB7D66" w:rsidRDefault="00EB7D66" w:rsidP="00EB7D66">
      <w:pPr>
        <w:pStyle w:val="ListParagraph"/>
        <w:numPr>
          <w:ilvl w:val="0"/>
          <w:numId w:val="10"/>
        </w:numPr>
      </w:pPr>
      <w:r>
        <w:t>Perspective</w:t>
      </w:r>
    </w:p>
    <w:p w14:paraId="67942F2C" w14:textId="20F7519D" w:rsidR="00EB7D66" w:rsidRDefault="00EB7D66" w:rsidP="00EB7D66">
      <w:r>
        <w:t>points:1.00</w:t>
      </w:r>
    </w:p>
    <w:p w14:paraId="66C612D0" w14:textId="683D1145" w:rsidR="00EB7D66" w:rsidRDefault="00F75525" w:rsidP="00EB7D66">
      <w:r>
        <w:rPr>
          <w:noProof/>
        </w:rPr>
        <w:drawing>
          <wp:inline distT="0" distB="0" distL="0" distR="0" wp14:anchorId="4099C0CF" wp14:editId="060D3E9C">
            <wp:extent cx="3709764" cy="1181100"/>
            <wp:effectExtent l="0" t="0" r="5080" b="0"/>
            <wp:docPr id="1207727141" name="Picture 9" descr="An example of a feature contro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n example of a feature control fram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489" cy="11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4842F" w14:textId="77777777" w:rsidR="00F75525" w:rsidRDefault="00F75525" w:rsidP="00F75525">
      <w:r>
        <w:t>True or False: The above feature control frame has 3 datums.</w:t>
      </w:r>
    </w:p>
    <w:p w14:paraId="4BCFDD7C" w14:textId="77777777" w:rsidR="00F75525" w:rsidRDefault="00F75525" w:rsidP="00F75525">
      <w:r>
        <w:t>True*</w:t>
      </w:r>
    </w:p>
    <w:p w14:paraId="0070B2CC" w14:textId="77777777" w:rsidR="00F75525" w:rsidRDefault="00F75525" w:rsidP="00F75525">
      <w:r>
        <w:t>False</w:t>
      </w:r>
    </w:p>
    <w:p w14:paraId="04A4F2D6" w14:textId="7E87D9ED" w:rsidR="00F75525" w:rsidRDefault="00F75525" w:rsidP="00F75525">
      <w:r>
        <w:t>points:1.00</w:t>
      </w:r>
    </w:p>
    <w:p w14:paraId="2D85EE21" w14:textId="7407EC2A" w:rsidR="00F75525" w:rsidRDefault="00807109" w:rsidP="00F75525">
      <w:r>
        <w:rPr>
          <w:noProof/>
        </w:rPr>
        <w:lastRenderedPageBreak/>
        <w:drawing>
          <wp:inline distT="0" distB="0" distL="0" distR="0" wp14:anchorId="3D289DEB" wp14:editId="5C6F775C">
            <wp:extent cx="4023360" cy="1280942"/>
            <wp:effectExtent l="0" t="0" r="0" b="0"/>
            <wp:docPr id="1564012463" name="Picture 10" descr="An example of a feature contro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 example of a feature control fra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332" cy="128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9641B" w14:textId="4A4C1FF1" w:rsidR="00807109" w:rsidRDefault="00807109" w:rsidP="00807109">
      <w:r>
        <w:t>The above feature control frame has a 3-micron diameter tolerance.</w:t>
      </w:r>
    </w:p>
    <w:p w14:paraId="2642123D" w14:textId="77777777" w:rsidR="00807109" w:rsidRDefault="00807109" w:rsidP="00807109">
      <w:r>
        <w:t>True</w:t>
      </w:r>
    </w:p>
    <w:p w14:paraId="4FC26B00" w14:textId="77777777" w:rsidR="00807109" w:rsidRDefault="00807109" w:rsidP="00807109">
      <w:r>
        <w:t>False*</w:t>
      </w:r>
    </w:p>
    <w:p w14:paraId="135D7396" w14:textId="708FCBB8" w:rsidR="00807109" w:rsidRDefault="00807109" w:rsidP="00807109">
      <w:r>
        <w:t>points:1.00</w:t>
      </w:r>
    </w:p>
    <w:p w14:paraId="5F5946E2" w14:textId="4902A286" w:rsidR="00A1445D" w:rsidRDefault="00A1445D" w:rsidP="00A1445D">
      <w:r>
        <w:t>True or False: Surface Perpendicularity is a tolerance that controls perpendicularity between two 90-degree surfaces.</w:t>
      </w:r>
    </w:p>
    <w:p w14:paraId="7F012D0E" w14:textId="77777777" w:rsidR="00A1445D" w:rsidRDefault="00A1445D" w:rsidP="00A1445D">
      <w:r>
        <w:t>True*</w:t>
      </w:r>
    </w:p>
    <w:p w14:paraId="6B2A73EF" w14:textId="77777777" w:rsidR="00A1445D" w:rsidRDefault="00A1445D" w:rsidP="00A1445D">
      <w:r>
        <w:t>False</w:t>
      </w:r>
    </w:p>
    <w:p w14:paraId="56AE8FC9" w14:textId="77777777" w:rsidR="00A1445D" w:rsidRDefault="00A1445D" w:rsidP="00A1445D">
      <w:r>
        <w:t>points:1.00</w:t>
      </w:r>
    </w:p>
    <w:p w14:paraId="01CEE485" w14:textId="77777777" w:rsidR="00A1445D" w:rsidRDefault="00A1445D" w:rsidP="00A1445D"/>
    <w:p w14:paraId="79217544" w14:textId="7CA90164" w:rsidR="00A1445D" w:rsidRDefault="00A1445D" w:rsidP="00A1445D">
      <w:r>
        <w:t>True or False: An interference fit occurs when two tolerance mating parts will always interfere when assembled.</w:t>
      </w:r>
    </w:p>
    <w:p w14:paraId="139C9F54" w14:textId="77777777" w:rsidR="00A1445D" w:rsidRDefault="00A1445D" w:rsidP="00A1445D">
      <w:r>
        <w:t>True*</w:t>
      </w:r>
    </w:p>
    <w:p w14:paraId="7A991A07" w14:textId="77777777" w:rsidR="00A1445D" w:rsidRDefault="00A1445D" w:rsidP="00A1445D">
      <w:r>
        <w:t>False</w:t>
      </w:r>
    </w:p>
    <w:p w14:paraId="6A875C60" w14:textId="5E886771" w:rsidR="00807109" w:rsidRDefault="00A1445D" w:rsidP="00A1445D">
      <w:r>
        <w:t>points:1.00</w:t>
      </w:r>
    </w:p>
    <w:sectPr w:rsidR="00807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51D97"/>
    <w:multiLevelType w:val="hybridMultilevel"/>
    <w:tmpl w:val="E264BB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5CAA"/>
    <w:multiLevelType w:val="hybridMultilevel"/>
    <w:tmpl w:val="69FA0B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4FC4"/>
    <w:multiLevelType w:val="hybridMultilevel"/>
    <w:tmpl w:val="CD26E9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069E"/>
    <w:multiLevelType w:val="hybridMultilevel"/>
    <w:tmpl w:val="36547E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36133"/>
    <w:multiLevelType w:val="hybridMultilevel"/>
    <w:tmpl w:val="6042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51FC"/>
    <w:multiLevelType w:val="hybridMultilevel"/>
    <w:tmpl w:val="EBB87A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36830"/>
    <w:multiLevelType w:val="hybridMultilevel"/>
    <w:tmpl w:val="88581B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2020B"/>
    <w:multiLevelType w:val="hybridMultilevel"/>
    <w:tmpl w:val="32983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85027"/>
    <w:multiLevelType w:val="hybridMultilevel"/>
    <w:tmpl w:val="51E4FA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E0762"/>
    <w:multiLevelType w:val="hybridMultilevel"/>
    <w:tmpl w:val="F6F6FB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65635">
    <w:abstractNumId w:val="4"/>
  </w:num>
  <w:num w:numId="2" w16cid:durableId="1305544508">
    <w:abstractNumId w:val="7"/>
  </w:num>
  <w:num w:numId="3" w16cid:durableId="950237393">
    <w:abstractNumId w:val="6"/>
  </w:num>
  <w:num w:numId="4" w16cid:durableId="330451255">
    <w:abstractNumId w:val="1"/>
  </w:num>
  <w:num w:numId="5" w16cid:durableId="122773355">
    <w:abstractNumId w:val="8"/>
  </w:num>
  <w:num w:numId="6" w16cid:durableId="1577544234">
    <w:abstractNumId w:val="3"/>
  </w:num>
  <w:num w:numId="7" w16cid:durableId="1800296831">
    <w:abstractNumId w:val="5"/>
  </w:num>
  <w:num w:numId="8" w16cid:durableId="455879586">
    <w:abstractNumId w:val="2"/>
  </w:num>
  <w:num w:numId="9" w16cid:durableId="1854873800">
    <w:abstractNumId w:val="9"/>
  </w:num>
  <w:num w:numId="10" w16cid:durableId="141821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6F"/>
    <w:rsid w:val="000A5F29"/>
    <w:rsid w:val="00205EA6"/>
    <w:rsid w:val="00280D76"/>
    <w:rsid w:val="0029029C"/>
    <w:rsid w:val="00682E44"/>
    <w:rsid w:val="0069512A"/>
    <w:rsid w:val="00796CAF"/>
    <w:rsid w:val="007B7B5B"/>
    <w:rsid w:val="00807109"/>
    <w:rsid w:val="008270F8"/>
    <w:rsid w:val="00963ED6"/>
    <w:rsid w:val="00A1445D"/>
    <w:rsid w:val="00BA7F92"/>
    <w:rsid w:val="00CE0AFD"/>
    <w:rsid w:val="00E1664F"/>
    <w:rsid w:val="00EB7D66"/>
    <w:rsid w:val="00F654DF"/>
    <w:rsid w:val="00F75525"/>
    <w:rsid w:val="00F9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242B"/>
  <w15:chartTrackingRefBased/>
  <w15:docId w15:val="{AB954832-8CFC-4A85-83A3-23820721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DD155F-6AD3-43F7-92BC-A1107844962D}"/>
</file>

<file path=customXml/itemProps2.xml><?xml version="1.0" encoding="utf-8"?>
<ds:datastoreItem xmlns:ds="http://schemas.openxmlformats.org/officeDocument/2006/customXml" ds:itemID="{EC66005C-DD62-42B9-BCC2-F730508ACC86}"/>
</file>

<file path=customXml/itemProps3.xml><?xml version="1.0" encoding="utf-8"?>
<ds:datastoreItem xmlns:ds="http://schemas.openxmlformats.org/officeDocument/2006/customXml" ds:itemID="{38DD66B0-8F46-48B2-B68E-43A5A0E12F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15</cp:revision>
  <dcterms:created xsi:type="dcterms:W3CDTF">2024-07-23T13:40:00Z</dcterms:created>
  <dcterms:modified xsi:type="dcterms:W3CDTF">2024-07-26T15:55:00Z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